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0A509">
      <w:pPr>
        <w:pStyle w:val="2"/>
        <w:spacing w:line="248" w:lineRule="auto"/>
      </w:pPr>
    </w:p>
    <w:p w14:paraId="6298D297">
      <w:pPr>
        <w:pStyle w:val="2"/>
        <w:spacing w:line="248" w:lineRule="auto"/>
      </w:pPr>
    </w:p>
    <w:p w14:paraId="4819AE1A">
      <w:pPr>
        <w:pStyle w:val="2"/>
        <w:spacing w:line="249" w:lineRule="auto"/>
      </w:pPr>
    </w:p>
    <w:p w14:paraId="1137F17B">
      <w:pPr>
        <w:pStyle w:val="2"/>
        <w:spacing w:line="249" w:lineRule="auto"/>
      </w:pPr>
    </w:p>
    <w:p w14:paraId="144B2E6B">
      <w:pPr>
        <w:pStyle w:val="2"/>
        <w:spacing w:line="249" w:lineRule="auto"/>
      </w:pPr>
    </w:p>
    <w:p w14:paraId="78ABF857">
      <w:pPr>
        <w:pStyle w:val="2"/>
        <w:spacing w:line="249" w:lineRule="auto"/>
      </w:pPr>
    </w:p>
    <w:p w14:paraId="148E0A83">
      <w:pPr>
        <w:pStyle w:val="2"/>
        <w:spacing w:line="249" w:lineRule="auto"/>
      </w:pPr>
    </w:p>
    <w:p w14:paraId="5B122616">
      <w:pPr>
        <w:pStyle w:val="2"/>
        <w:spacing w:line="249" w:lineRule="auto"/>
      </w:pPr>
    </w:p>
    <w:p w14:paraId="200A1A30">
      <w:pPr>
        <w:pStyle w:val="2"/>
        <w:spacing w:line="249" w:lineRule="auto"/>
      </w:pPr>
    </w:p>
    <w:p w14:paraId="2A990B97">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71CE3675">
      <w:pPr>
        <w:spacing w:before="181" w:line="223" w:lineRule="auto"/>
        <w:ind w:left="1573"/>
        <w:rPr>
          <w:rFonts w:ascii="宋体" w:hAnsi="宋体" w:eastAsia="宋体" w:cs="宋体"/>
          <w:sz w:val="43"/>
          <w:szCs w:val="43"/>
        </w:rPr>
      </w:pPr>
      <w:r>
        <w:rPr>
          <w:rFonts w:ascii="宋体" w:hAnsi="宋体" w:eastAsia="宋体" w:cs="宋体"/>
          <w:b/>
          <w:bCs/>
          <w:spacing w:val="41"/>
          <w:sz w:val="43"/>
          <w:szCs w:val="43"/>
        </w:rPr>
        <w:t>湖南湘潭湘乡龙洞加油站</w:t>
      </w:r>
    </w:p>
    <w:p w14:paraId="62C45F61">
      <w:pPr>
        <w:pStyle w:val="2"/>
        <w:spacing w:line="251" w:lineRule="auto"/>
      </w:pPr>
    </w:p>
    <w:p w14:paraId="6D0E04CE">
      <w:pPr>
        <w:pStyle w:val="2"/>
        <w:spacing w:line="252" w:lineRule="auto"/>
      </w:pPr>
    </w:p>
    <w:p w14:paraId="0A0B5DF6">
      <w:pPr>
        <w:pStyle w:val="2"/>
        <w:spacing w:line="252" w:lineRule="auto"/>
      </w:pPr>
    </w:p>
    <w:p w14:paraId="1C86DA1E">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18EC2151">
      <w:pPr>
        <w:pStyle w:val="2"/>
      </w:pPr>
    </w:p>
    <w:p w14:paraId="4C2228D8">
      <w:pPr>
        <w:pStyle w:val="2"/>
      </w:pPr>
    </w:p>
    <w:p w14:paraId="736509CD">
      <w:pPr>
        <w:pStyle w:val="2"/>
      </w:pPr>
    </w:p>
    <w:p w14:paraId="4705E00B">
      <w:pPr>
        <w:pStyle w:val="2"/>
        <w:spacing w:line="241" w:lineRule="auto"/>
      </w:pPr>
    </w:p>
    <w:p w14:paraId="1017F65E">
      <w:pPr>
        <w:pStyle w:val="2"/>
        <w:spacing w:line="241" w:lineRule="auto"/>
      </w:pPr>
    </w:p>
    <w:p w14:paraId="58CAEE15">
      <w:pPr>
        <w:pStyle w:val="2"/>
        <w:spacing w:line="241" w:lineRule="auto"/>
      </w:pPr>
    </w:p>
    <w:p w14:paraId="236396F0">
      <w:pPr>
        <w:pStyle w:val="2"/>
        <w:spacing w:line="241" w:lineRule="auto"/>
      </w:pPr>
    </w:p>
    <w:p w14:paraId="3667549D">
      <w:pPr>
        <w:pStyle w:val="2"/>
        <w:spacing w:line="241" w:lineRule="auto"/>
      </w:pPr>
    </w:p>
    <w:p w14:paraId="70B3CC58">
      <w:pPr>
        <w:pStyle w:val="2"/>
        <w:spacing w:line="241" w:lineRule="auto"/>
      </w:pPr>
    </w:p>
    <w:p w14:paraId="02F57AE1">
      <w:pPr>
        <w:pStyle w:val="2"/>
        <w:spacing w:line="241" w:lineRule="auto"/>
      </w:pPr>
    </w:p>
    <w:p w14:paraId="7F2370AA">
      <w:pPr>
        <w:pStyle w:val="2"/>
        <w:spacing w:line="241" w:lineRule="auto"/>
      </w:pPr>
    </w:p>
    <w:p w14:paraId="3EEE5950">
      <w:pPr>
        <w:pStyle w:val="2"/>
        <w:spacing w:line="241" w:lineRule="auto"/>
      </w:pPr>
    </w:p>
    <w:p w14:paraId="7661AEF3">
      <w:pPr>
        <w:pStyle w:val="2"/>
        <w:spacing w:line="241" w:lineRule="auto"/>
      </w:pPr>
    </w:p>
    <w:p w14:paraId="7AEA0A82">
      <w:pPr>
        <w:pStyle w:val="2"/>
        <w:spacing w:line="241" w:lineRule="auto"/>
      </w:pPr>
    </w:p>
    <w:p w14:paraId="13EF974A">
      <w:pPr>
        <w:pStyle w:val="2"/>
        <w:spacing w:line="241" w:lineRule="auto"/>
      </w:pPr>
    </w:p>
    <w:p w14:paraId="3EB821F2">
      <w:pPr>
        <w:pStyle w:val="2"/>
        <w:spacing w:line="241" w:lineRule="auto"/>
      </w:pPr>
    </w:p>
    <w:p w14:paraId="6C838FCB">
      <w:pPr>
        <w:pStyle w:val="2"/>
        <w:spacing w:line="241" w:lineRule="auto"/>
      </w:pPr>
    </w:p>
    <w:p w14:paraId="736BE4B0">
      <w:pPr>
        <w:pStyle w:val="2"/>
        <w:spacing w:line="241" w:lineRule="auto"/>
      </w:pPr>
    </w:p>
    <w:p w14:paraId="121CE7DF">
      <w:pPr>
        <w:pStyle w:val="2"/>
        <w:spacing w:line="241" w:lineRule="auto"/>
      </w:pPr>
    </w:p>
    <w:p w14:paraId="50A04330">
      <w:pPr>
        <w:pStyle w:val="2"/>
        <w:spacing w:line="241" w:lineRule="auto"/>
      </w:pPr>
    </w:p>
    <w:p w14:paraId="7E07BE24">
      <w:pPr>
        <w:pStyle w:val="2"/>
        <w:spacing w:line="241" w:lineRule="auto"/>
      </w:pPr>
    </w:p>
    <w:p w14:paraId="0565D1C8">
      <w:pPr>
        <w:pStyle w:val="2"/>
        <w:spacing w:line="241" w:lineRule="auto"/>
      </w:pPr>
    </w:p>
    <w:p w14:paraId="73C7554A">
      <w:pPr>
        <w:pStyle w:val="2"/>
        <w:spacing w:line="241" w:lineRule="auto"/>
      </w:pPr>
    </w:p>
    <w:p w14:paraId="7387C294">
      <w:pPr>
        <w:pStyle w:val="2"/>
        <w:spacing w:line="241" w:lineRule="auto"/>
      </w:pPr>
    </w:p>
    <w:p w14:paraId="2DCBC4A3">
      <w:pPr>
        <w:pStyle w:val="2"/>
        <w:spacing w:line="241" w:lineRule="auto"/>
      </w:pPr>
    </w:p>
    <w:p w14:paraId="3BFFA648">
      <w:pPr>
        <w:pStyle w:val="2"/>
        <w:spacing w:line="241" w:lineRule="auto"/>
      </w:pPr>
    </w:p>
    <w:p w14:paraId="1F69C5EA">
      <w:pPr>
        <w:pStyle w:val="2"/>
        <w:spacing w:line="241" w:lineRule="auto"/>
      </w:pPr>
    </w:p>
    <w:p w14:paraId="2C54F4A2">
      <w:pPr>
        <w:pStyle w:val="2"/>
        <w:spacing w:line="241" w:lineRule="auto"/>
      </w:pPr>
    </w:p>
    <w:p w14:paraId="55878B54">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11AC1B25">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5F2E8C88">
      <w:pPr>
        <w:spacing w:before="325" w:line="225" w:lineRule="auto"/>
        <w:ind w:left="2617"/>
        <w:rPr>
          <w:rFonts w:ascii="宋体" w:hAnsi="宋体" w:eastAsia="宋体" w:cs="宋体"/>
          <w:sz w:val="31"/>
          <w:szCs w:val="31"/>
        </w:rPr>
      </w:pPr>
      <w:r>
        <w:rPr>
          <w:rFonts w:ascii="宋体" w:hAnsi="宋体" w:eastAsia="宋体" w:cs="宋体"/>
          <w:b/>
          <w:bCs/>
          <w:spacing w:val="6"/>
          <w:sz w:val="31"/>
          <w:szCs w:val="31"/>
        </w:rPr>
        <w:t>二〇二五年五月二十日</w:t>
      </w:r>
    </w:p>
    <w:p w14:paraId="62E6D40E">
      <w:pPr>
        <w:spacing w:line="225" w:lineRule="auto"/>
        <w:rPr>
          <w:rFonts w:ascii="宋体" w:hAnsi="宋体" w:eastAsia="宋体" w:cs="宋体"/>
          <w:sz w:val="31"/>
          <w:szCs w:val="31"/>
        </w:rPr>
        <w:sectPr>
          <w:pgSz w:w="11850" w:h="16783"/>
          <w:pgMar w:top="1426" w:right="1777" w:bottom="0" w:left="1777" w:header="0" w:footer="0" w:gutter="0"/>
          <w:cols w:space="720" w:num="1"/>
        </w:sectPr>
      </w:pPr>
    </w:p>
    <w:p w14:paraId="4374FED4">
      <w:pPr>
        <w:pStyle w:val="2"/>
        <w:spacing w:line="253" w:lineRule="auto"/>
      </w:pPr>
    </w:p>
    <w:p w14:paraId="7B6EE733">
      <w:pPr>
        <w:pStyle w:val="2"/>
        <w:spacing w:line="253" w:lineRule="auto"/>
      </w:pPr>
    </w:p>
    <w:p w14:paraId="169A6A61">
      <w:pPr>
        <w:pStyle w:val="2"/>
        <w:spacing w:line="253" w:lineRule="auto"/>
      </w:pPr>
    </w:p>
    <w:p w14:paraId="78121BC3">
      <w:pPr>
        <w:pStyle w:val="2"/>
        <w:spacing w:line="253" w:lineRule="auto"/>
      </w:pPr>
    </w:p>
    <w:p w14:paraId="54C035C2">
      <w:pPr>
        <w:pStyle w:val="2"/>
        <w:spacing w:line="253" w:lineRule="auto"/>
      </w:pPr>
    </w:p>
    <w:p w14:paraId="2F7CBD61">
      <w:pPr>
        <w:pStyle w:val="2"/>
        <w:spacing w:line="253" w:lineRule="auto"/>
      </w:pPr>
    </w:p>
    <w:p w14:paraId="7A4418B4">
      <w:pPr>
        <w:pStyle w:val="2"/>
        <w:spacing w:line="254" w:lineRule="auto"/>
      </w:pPr>
    </w:p>
    <w:p w14:paraId="597A11D9">
      <w:pPr>
        <w:pStyle w:val="2"/>
        <w:spacing w:line="254" w:lineRule="auto"/>
      </w:pPr>
    </w:p>
    <w:p w14:paraId="0FFB1861">
      <w:pPr>
        <w:pStyle w:val="2"/>
        <w:spacing w:line="254" w:lineRule="auto"/>
      </w:pPr>
    </w:p>
    <w:p w14:paraId="6E23470D">
      <w:pPr>
        <w:spacing w:before="100" w:line="419" w:lineRule="auto"/>
        <w:ind w:left="2410" w:right="2243" w:hanging="129"/>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湖南湘潭湘乡龙洞加油站</w:t>
      </w:r>
    </w:p>
    <w:p w14:paraId="5A6E4D6B">
      <w:pPr>
        <w:pStyle w:val="2"/>
        <w:spacing w:line="282" w:lineRule="auto"/>
      </w:pPr>
    </w:p>
    <w:p w14:paraId="783B5567">
      <w:pPr>
        <w:pStyle w:val="2"/>
        <w:spacing w:line="283" w:lineRule="auto"/>
      </w:pPr>
    </w:p>
    <w:p w14:paraId="0742409B">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59674937">
      <w:pPr>
        <w:pStyle w:val="2"/>
        <w:spacing w:line="251" w:lineRule="auto"/>
      </w:pPr>
    </w:p>
    <w:p w14:paraId="0B5E5DEA">
      <w:pPr>
        <w:pStyle w:val="2"/>
        <w:spacing w:line="251" w:lineRule="auto"/>
      </w:pPr>
    </w:p>
    <w:p w14:paraId="30C25219">
      <w:pPr>
        <w:pStyle w:val="2"/>
        <w:spacing w:line="251" w:lineRule="auto"/>
      </w:pPr>
    </w:p>
    <w:p w14:paraId="10F9F358">
      <w:pPr>
        <w:pStyle w:val="2"/>
        <w:spacing w:line="251" w:lineRule="auto"/>
      </w:pPr>
    </w:p>
    <w:p w14:paraId="694C0CEF">
      <w:pPr>
        <w:pStyle w:val="2"/>
        <w:spacing w:line="251" w:lineRule="auto"/>
      </w:pPr>
    </w:p>
    <w:p w14:paraId="16C36994">
      <w:pPr>
        <w:pStyle w:val="2"/>
        <w:spacing w:line="251" w:lineRule="auto"/>
      </w:pPr>
    </w:p>
    <w:p w14:paraId="4DA02F7F">
      <w:pPr>
        <w:pStyle w:val="2"/>
        <w:spacing w:line="251" w:lineRule="auto"/>
      </w:pPr>
    </w:p>
    <w:p w14:paraId="7783E9AF">
      <w:pPr>
        <w:pStyle w:val="2"/>
        <w:spacing w:line="252" w:lineRule="auto"/>
      </w:pPr>
    </w:p>
    <w:p w14:paraId="46D5D362">
      <w:pPr>
        <w:pStyle w:val="2"/>
        <w:spacing w:line="252" w:lineRule="auto"/>
      </w:pPr>
    </w:p>
    <w:p w14:paraId="29D94881">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2"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31C8DDE2">
                    <w:pPr>
                      <w:spacing w:line="260" w:lineRule="auto"/>
                      <w:rPr>
                        <w:rFonts w:ascii="Arial"/>
                        <w:sz w:val="21"/>
                      </w:rPr>
                    </w:pPr>
                  </w:p>
                  <w:p w14:paraId="4579A392">
                    <w:pPr>
                      <w:spacing w:line="261" w:lineRule="auto"/>
                      <w:rPr>
                        <w:rFonts w:ascii="Arial"/>
                        <w:sz w:val="21"/>
                      </w:rPr>
                    </w:pPr>
                  </w:p>
                  <w:p w14:paraId="349AA499">
                    <w:pPr>
                      <w:spacing w:line="261" w:lineRule="auto"/>
                      <w:rPr>
                        <w:rFonts w:ascii="Arial"/>
                        <w:sz w:val="21"/>
                      </w:rPr>
                    </w:pPr>
                  </w:p>
                  <w:p w14:paraId="74AE9FC9">
                    <w:pPr>
                      <w:spacing w:line="261" w:lineRule="auto"/>
                      <w:rPr>
                        <w:rFonts w:ascii="Arial"/>
                        <w:sz w:val="21"/>
                      </w:rPr>
                    </w:pPr>
                  </w:p>
                  <w:p w14:paraId="56C0D6A8">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7A8379E0">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0D941F32">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0242C343">
      <w:pPr>
        <w:pStyle w:val="2"/>
        <w:spacing w:line="241" w:lineRule="auto"/>
      </w:pPr>
    </w:p>
    <w:p w14:paraId="703BF89A">
      <w:pPr>
        <w:pStyle w:val="2"/>
        <w:spacing w:line="241" w:lineRule="auto"/>
      </w:pPr>
    </w:p>
    <w:p w14:paraId="6E166622">
      <w:pPr>
        <w:pStyle w:val="2"/>
        <w:spacing w:line="241" w:lineRule="auto"/>
      </w:pPr>
    </w:p>
    <w:p w14:paraId="0FC87B17">
      <w:pPr>
        <w:pStyle w:val="2"/>
        <w:spacing w:line="241" w:lineRule="auto"/>
      </w:pPr>
    </w:p>
    <w:p w14:paraId="22158FD6">
      <w:pPr>
        <w:pStyle w:val="2"/>
        <w:spacing w:line="242" w:lineRule="auto"/>
      </w:pPr>
    </w:p>
    <w:p w14:paraId="1292B877">
      <w:pPr>
        <w:pStyle w:val="2"/>
        <w:spacing w:line="242" w:lineRule="auto"/>
      </w:pPr>
    </w:p>
    <w:p w14:paraId="55FA6641">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1B96EB71">
      <w:pPr>
        <w:pStyle w:val="2"/>
        <w:spacing w:line="335" w:lineRule="auto"/>
      </w:pPr>
    </w:p>
    <w:p w14:paraId="0CDAA1AB">
      <w:pPr>
        <w:spacing w:before="79" w:line="219" w:lineRule="auto"/>
        <w:ind w:left="3398"/>
        <w:rPr>
          <w:rFonts w:ascii="宋体" w:hAnsi="宋体" w:eastAsia="宋体" w:cs="宋体"/>
          <w:sz w:val="24"/>
          <w:szCs w:val="24"/>
        </w:rPr>
      </w:pPr>
      <w:r>
        <w:rPr>
          <w:rFonts w:ascii="宋体" w:hAnsi="宋体" w:eastAsia="宋体" w:cs="宋体"/>
          <w:spacing w:val="-2"/>
          <w:sz w:val="24"/>
          <w:szCs w:val="24"/>
        </w:rPr>
        <w:t>2025年5月20日</w:t>
      </w:r>
    </w:p>
    <w:p w14:paraId="79D8097A">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458B6B8E">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03950249">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18BD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68264535">
            <w:pPr>
              <w:pStyle w:val="6"/>
              <w:spacing w:line="383" w:lineRule="auto"/>
            </w:pPr>
          </w:p>
          <w:p w14:paraId="0C98BD01">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044D2E0F">
            <w:pPr>
              <w:pStyle w:val="6"/>
              <w:spacing w:line="306" w:lineRule="auto"/>
            </w:pPr>
          </w:p>
          <w:p w14:paraId="06632F37">
            <w:pPr>
              <w:spacing w:before="71" w:line="219" w:lineRule="auto"/>
              <w:ind w:left="243"/>
              <w:rPr>
                <w:rFonts w:ascii="宋体" w:hAnsi="宋体" w:eastAsia="宋体" w:cs="宋体"/>
                <w:sz w:val="22"/>
                <w:szCs w:val="22"/>
              </w:rPr>
            </w:pPr>
            <w:r>
              <w:rPr>
                <w:rFonts w:ascii="宋体" w:hAnsi="宋体" w:eastAsia="宋体" w:cs="宋体"/>
                <w:spacing w:val="-1"/>
                <w:sz w:val="22"/>
                <w:szCs w:val="22"/>
              </w:rPr>
              <w:t>中国石化销售股份有限公司湖南湘潭湘乡龙洞加油站安全现状评价报告</w:t>
            </w:r>
          </w:p>
        </w:tc>
      </w:tr>
      <w:tr w14:paraId="413B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43572037">
            <w:pPr>
              <w:pStyle w:val="6"/>
            </w:pPr>
          </w:p>
        </w:tc>
        <w:tc>
          <w:tcPr>
            <w:tcW w:w="1049" w:type="dxa"/>
            <w:vAlign w:val="top"/>
          </w:tcPr>
          <w:p w14:paraId="37A72BAB">
            <w:pPr>
              <w:pStyle w:val="6"/>
              <w:spacing w:line="245" w:lineRule="auto"/>
            </w:pPr>
          </w:p>
          <w:p w14:paraId="6C68CB6B">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0EC905E9">
            <w:pPr>
              <w:pStyle w:val="6"/>
              <w:spacing w:line="244" w:lineRule="auto"/>
            </w:pPr>
          </w:p>
          <w:p w14:paraId="70CCDAD5">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5346B2B2">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415F1686">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71DB47C8">
            <w:pPr>
              <w:pStyle w:val="6"/>
              <w:spacing w:line="245" w:lineRule="auto"/>
            </w:pPr>
          </w:p>
          <w:p w14:paraId="53FFAA24">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5211A7AE">
            <w:pPr>
              <w:pStyle w:val="6"/>
              <w:spacing w:line="245" w:lineRule="auto"/>
            </w:pPr>
          </w:p>
          <w:p w14:paraId="7355782A">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7D65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296885A1">
            <w:pPr>
              <w:pStyle w:val="6"/>
              <w:spacing w:line="299" w:lineRule="auto"/>
            </w:pPr>
          </w:p>
          <w:p w14:paraId="7600A2F1">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0003B2D8">
            <w:pPr>
              <w:pStyle w:val="6"/>
              <w:spacing w:line="315" w:lineRule="auto"/>
            </w:pPr>
          </w:p>
          <w:p w14:paraId="3867F7B0">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6CF5F376">
            <w:pPr>
              <w:pStyle w:val="6"/>
              <w:spacing w:line="314" w:lineRule="auto"/>
            </w:pPr>
          </w:p>
          <w:p w14:paraId="706D910D">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27F60F40">
            <w:pPr>
              <w:pStyle w:val="6"/>
              <w:spacing w:line="314" w:lineRule="auto"/>
            </w:pPr>
          </w:p>
          <w:p w14:paraId="38D81CD7">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6FBC3B4F">
            <w:pPr>
              <w:pStyle w:val="6"/>
              <w:spacing w:line="314" w:lineRule="auto"/>
            </w:pPr>
          </w:p>
          <w:p w14:paraId="7B7149B6">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7489EBA3">
            <w:pPr>
              <w:pStyle w:val="6"/>
            </w:pPr>
          </w:p>
        </w:tc>
      </w:tr>
      <w:tr w14:paraId="191E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4385F46F">
            <w:pPr>
              <w:pStyle w:val="6"/>
              <w:spacing w:line="253" w:lineRule="auto"/>
            </w:pPr>
          </w:p>
          <w:p w14:paraId="19B4B8F2">
            <w:pPr>
              <w:pStyle w:val="6"/>
              <w:spacing w:line="253" w:lineRule="auto"/>
            </w:pPr>
          </w:p>
          <w:p w14:paraId="7B1487F9">
            <w:pPr>
              <w:pStyle w:val="6"/>
              <w:spacing w:line="253" w:lineRule="auto"/>
            </w:pPr>
          </w:p>
          <w:p w14:paraId="0F4D86F0">
            <w:pPr>
              <w:pStyle w:val="6"/>
              <w:spacing w:line="253" w:lineRule="auto"/>
            </w:pPr>
          </w:p>
          <w:p w14:paraId="7C565136">
            <w:pPr>
              <w:pStyle w:val="6"/>
              <w:spacing w:line="254" w:lineRule="auto"/>
            </w:pPr>
          </w:p>
          <w:p w14:paraId="7C92D1F8">
            <w:pPr>
              <w:pStyle w:val="6"/>
              <w:spacing w:line="254" w:lineRule="auto"/>
            </w:pPr>
          </w:p>
          <w:p w14:paraId="06251E9E">
            <w:pPr>
              <w:pStyle w:val="6"/>
              <w:spacing w:line="254" w:lineRule="auto"/>
            </w:pPr>
          </w:p>
          <w:p w14:paraId="6224B534">
            <w:pPr>
              <w:pStyle w:val="6"/>
              <w:spacing w:line="254" w:lineRule="auto"/>
            </w:pPr>
          </w:p>
          <w:p w14:paraId="36333EB1">
            <w:pPr>
              <w:pStyle w:val="6"/>
              <w:spacing w:line="254" w:lineRule="auto"/>
            </w:pPr>
          </w:p>
          <w:p w14:paraId="5B3D6426">
            <w:pPr>
              <w:pStyle w:val="6"/>
              <w:spacing w:line="254" w:lineRule="auto"/>
            </w:pPr>
          </w:p>
          <w:p w14:paraId="3A23F23A">
            <w:pPr>
              <w:pStyle w:val="6"/>
              <w:spacing w:line="254" w:lineRule="auto"/>
            </w:pPr>
          </w:p>
          <w:p w14:paraId="4267ED63">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242C800D">
            <w:pPr>
              <w:pStyle w:val="6"/>
              <w:spacing w:line="315" w:lineRule="auto"/>
            </w:pPr>
          </w:p>
          <w:p w14:paraId="28CF2CEB">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4705C6F9">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4929DBB5">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5D0A15B4">
            <w:pPr>
              <w:pStyle w:val="6"/>
              <w:spacing w:line="316" w:lineRule="auto"/>
            </w:pPr>
          </w:p>
          <w:p w14:paraId="7CA53774">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6FCA3CF2">
            <w:pPr>
              <w:pStyle w:val="6"/>
              <w:spacing w:line="315" w:lineRule="auto"/>
            </w:pPr>
          </w:p>
          <w:p w14:paraId="4D2AB87B">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3CF22C99">
            <w:pPr>
              <w:pStyle w:val="6"/>
            </w:pPr>
          </w:p>
        </w:tc>
      </w:tr>
      <w:tr w14:paraId="60B77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FEE0396">
            <w:pPr>
              <w:pStyle w:val="6"/>
            </w:pPr>
          </w:p>
        </w:tc>
        <w:tc>
          <w:tcPr>
            <w:tcW w:w="1049" w:type="dxa"/>
            <w:vAlign w:val="top"/>
          </w:tcPr>
          <w:p w14:paraId="5FD64B74">
            <w:pPr>
              <w:pStyle w:val="6"/>
              <w:spacing w:line="313" w:lineRule="auto"/>
            </w:pPr>
          </w:p>
          <w:p w14:paraId="0C6570B0">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30964B20">
            <w:pPr>
              <w:pStyle w:val="6"/>
              <w:spacing w:line="313" w:lineRule="auto"/>
            </w:pPr>
          </w:p>
          <w:p w14:paraId="5679EE0B">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44C91C8A">
            <w:pPr>
              <w:pStyle w:val="6"/>
              <w:spacing w:line="313" w:lineRule="auto"/>
            </w:pPr>
          </w:p>
          <w:p w14:paraId="73276F80">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2FA7D078">
            <w:pPr>
              <w:pStyle w:val="6"/>
              <w:spacing w:line="313" w:lineRule="auto"/>
            </w:pPr>
          </w:p>
          <w:p w14:paraId="35C3C29B">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561E47E3">
            <w:pPr>
              <w:pStyle w:val="6"/>
            </w:pPr>
          </w:p>
        </w:tc>
      </w:tr>
      <w:tr w14:paraId="027B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298D4C74">
            <w:pPr>
              <w:pStyle w:val="6"/>
            </w:pPr>
          </w:p>
        </w:tc>
        <w:tc>
          <w:tcPr>
            <w:tcW w:w="1049" w:type="dxa"/>
            <w:vAlign w:val="top"/>
          </w:tcPr>
          <w:p w14:paraId="2468101D">
            <w:pPr>
              <w:pStyle w:val="6"/>
              <w:spacing w:line="313" w:lineRule="auto"/>
            </w:pPr>
          </w:p>
          <w:p w14:paraId="393C9599">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2353218D">
            <w:pPr>
              <w:pStyle w:val="6"/>
              <w:spacing w:line="314" w:lineRule="auto"/>
            </w:pPr>
          </w:p>
          <w:p w14:paraId="4D7746FC">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0FAD171F">
            <w:pPr>
              <w:pStyle w:val="6"/>
              <w:spacing w:line="314" w:lineRule="auto"/>
            </w:pPr>
          </w:p>
          <w:p w14:paraId="175A519D">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27D98C1B">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7F035486">
            <w:pPr>
              <w:pStyle w:val="6"/>
            </w:pPr>
          </w:p>
        </w:tc>
      </w:tr>
      <w:tr w14:paraId="1CE1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5CA1888">
            <w:pPr>
              <w:pStyle w:val="6"/>
            </w:pPr>
          </w:p>
        </w:tc>
        <w:tc>
          <w:tcPr>
            <w:tcW w:w="1049" w:type="dxa"/>
            <w:vAlign w:val="top"/>
          </w:tcPr>
          <w:p w14:paraId="3A4D28AA">
            <w:pPr>
              <w:pStyle w:val="6"/>
              <w:spacing w:line="315" w:lineRule="auto"/>
            </w:pPr>
          </w:p>
          <w:p w14:paraId="7374C00A">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298500EE">
            <w:pPr>
              <w:pStyle w:val="6"/>
              <w:spacing w:line="315" w:lineRule="auto"/>
            </w:pPr>
          </w:p>
          <w:p w14:paraId="22AFE55D">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3FC25B2D">
            <w:pPr>
              <w:pStyle w:val="6"/>
              <w:spacing w:line="315" w:lineRule="auto"/>
            </w:pPr>
          </w:p>
          <w:p w14:paraId="58C951EB">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75C95913">
            <w:pPr>
              <w:pStyle w:val="6"/>
              <w:spacing w:line="314" w:lineRule="auto"/>
            </w:pPr>
          </w:p>
          <w:p w14:paraId="12E7349B">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0A43CBDA">
            <w:pPr>
              <w:pStyle w:val="6"/>
            </w:pPr>
          </w:p>
        </w:tc>
      </w:tr>
      <w:tr w14:paraId="4FB2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3A66F87">
            <w:pPr>
              <w:pStyle w:val="6"/>
            </w:pPr>
          </w:p>
        </w:tc>
        <w:tc>
          <w:tcPr>
            <w:tcW w:w="1049" w:type="dxa"/>
            <w:vAlign w:val="top"/>
          </w:tcPr>
          <w:p w14:paraId="4A8DD42B">
            <w:pPr>
              <w:pStyle w:val="6"/>
              <w:spacing w:line="315" w:lineRule="auto"/>
            </w:pPr>
          </w:p>
          <w:p w14:paraId="55F37C56">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3A6D0015">
            <w:pPr>
              <w:pStyle w:val="6"/>
              <w:spacing w:line="315" w:lineRule="auto"/>
            </w:pPr>
          </w:p>
          <w:p w14:paraId="14F783C7">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181373B6">
            <w:pPr>
              <w:pStyle w:val="6"/>
              <w:spacing w:line="315" w:lineRule="auto"/>
            </w:pPr>
          </w:p>
          <w:p w14:paraId="119E3836">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7F9B555D">
            <w:pPr>
              <w:pStyle w:val="6"/>
              <w:spacing w:line="315" w:lineRule="auto"/>
            </w:pPr>
          </w:p>
          <w:p w14:paraId="68CA073E">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3D037A71">
            <w:pPr>
              <w:pStyle w:val="6"/>
            </w:pPr>
          </w:p>
        </w:tc>
      </w:tr>
      <w:tr w14:paraId="46103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5D3D273B">
            <w:pPr>
              <w:pStyle w:val="6"/>
            </w:pPr>
          </w:p>
        </w:tc>
        <w:tc>
          <w:tcPr>
            <w:tcW w:w="1049" w:type="dxa"/>
            <w:vAlign w:val="top"/>
          </w:tcPr>
          <w:p w14:paraId="48D8B377">
            <w:pPr>
              <w:pStyle w:val="6"/>
              <w:spacing w:line="315" w:lineRule="auto"/>
            </w:pPr>
          </w:p>
          <w:p w14:paraId="768B0A45">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633C11C9">
            <w:pPr>
              <w:pStyle w:val="6"/>
              <w:spacing w:line="315" w:lineRule="auto"/>
            </w:pPr>
          </w:p>
          <w:p w14:paraId="1FD239E7">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44707A1A">
            <w:pPr>
              <w:pStyle w:val="6"/>
              <w:spacing w:line="315" w:lineRule="auto"/>
            </w:pPr>
          </w:p>
          <w:p w14:paraId="05D126D8">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29D51AE5">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E93F98A">
            <w:pPr>
              <w:pStyle w:val="6"/>
            </w:pPr>
          </w:p>
        </w:tc>
      </w:tr>
      <w:tr w14:paraId="2F4E8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56339546">
            <w:pPr>
              <w:pStyle w:val="6"/>
              <w:spacing w:line="300" w:lineRule="auto"/>
            </w:pPr>
          </w:p>
          <w:p w14:paraId="6260D2DC">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0E89C806">
            <w:pPr>
              <w:pStyle w:val="6"/>
              <w:spacing w:line="316" w:lineRule="auto"/>
            </w:pPr>
          </w:p>
          <w:p w14:paraId="78DB76F0">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9BD7781">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2E449150">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29D9D134">
            <w:pPr>
              <w:pStyle w:val="6"/>
              <w:spacing w:line="316" w:lineRule="auto"/>
            </w:pPr>
          </w:p>
          <w:p w14:paraId="6D3A3521">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5D32FDFE">
            <w:pPr>
              <w:pStyle w:val="6"/>
              <w:spacing w:line="316" w:lineRule="auto"/>
            </w:pPr>
          </w:p>
          <w:p w14:paraId="00E25A12">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07F26E17">
            <w:pPr>
              <w:pStyle w:val="6"/>
            </w:pPr>
          </w:p>
        </w:tc>
      </w:tr>
      <w:tr w14:paraId="4CDF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1E6555A3">
            <w:pPr>
              <w:pStyle w:val="6"/>
              <w:spacing w:line="301" w:lineRule="auto"/>
            </w:pPr>
          </w:p>
          <w:p w14:paraId="5F778961">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23C8F6CF">
            <w:pPr>
              <w:pStyle w:val="6"/>
              <w:spacing w:line="317" w:lineRule="auto"/>
            </w:pPr>
          </w:p>
          <w:p w14:paraId="734DA4A4">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13733890">
            <w:pPr>
              <w:pStyle w:val="6"/>
              <w:spacing w:line="317" w:lineRule="auto"/>
            </w:pPr>
          </w:p>
          <w:p w14:paraId="2C31B33C">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7F8D9630">
            <w:pPr>
              <w:pStyle w:val="6"/>
              <w:spacing w:line="317" w:lineRule="auto"/>
            </w:pPr>
          </w:p>
          <w:p w14:paraId="643D206B">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1658E04B">
            <w:pPr>
              <w:pStyle w:val="6"/>
              <w:spacing w:line="317" w:lineRule="auto"/>
            </w:pPr>
          </w:p>
          <w:p w14:paraId="64A84A0C">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688C52E">
            <w:pPr>
              <w:pStyle w:val="6"/>
            </w:pPr>
          </w:p>
        </w:tc>
      </w:tr>
      <w:tr w14:paraId="1305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45963C24">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78B91FF5">
            <w:pPr>
              <w:pStyle w:val="6"/>
              <w:spacing w:line="317" w:lineRule="auto"/>
            </w:pPr>
          </w:p>
          <w:p w14:paraId="1E9400FE">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751A2855">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6FE6D4DF">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2733FC4F">
            <w:pPr>
              <w:pStyle w:val="6"/>
              <w:spacing w:line="318" w:lineRule="auto"/>
            </w:pPr>
          </w:p>
          <w:p w14:paraId="33EBF509">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3C0EE143">
            <w:pPr>
              <w:pStyle w:val="6"/>
              <w:spacing w:line="317" w:lineRule="auto"/>
            </w:pPr>
          </w:p>
          <w:p w14:paraId="12557513">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0A3E945A">
            <w:pPr>
              <w:pStyle w:val="6"/>
            </w:pPr>
          </w:p>
        </w:tc>
      </w:tr>
      <w:tr w14:paraId="4A3B1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3357AACB">
            <w:pPr>
              <w:pStyle w:val="6"/>
              <w:spacing w:line="303" w:lineRule="auto"/>
            </w:pPr>
          </w:p>
          <w:p w14:paraId="4CC99CE0">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505A25CB">
            <w:pPr>
              <w:pStyle w:val="6"/>
              <w:spacing w:line="317" w:lineRule="auto"/>
            </w:pPr>
          </w:p>
          <w:p w14:paraId="20F08662">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345D8A97">
            <w:pPr>
              <w:pStyle w:val="6"/>
              <w:spacing w:line="318" w:lineRule="auto"/>
            </w:pPr>
          </w:p>
          <w:p w14:paraId="77CDED65">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4E7F3302">
            <w:pPr>
              <w:pStyle w:val="6"/>
              <w:spacing w:line="318" w:lineRule="auto"/>
            </w:pPr>
          </w:p>
          <w:p w14:paraId="081542B7">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5E0C763A">
            <w:pPr>
              <w:pStyle w:val="6"/>
              <w:spacing w:line="317" w:lineRule="auto"/>
            </w:pPr>
          </w:p>
          <w:p w14:paraId="686A4097">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3AC43FAC">
            <w:pPr>
              <w:pStyle w:val="6"/>
            </w:pPr>
          </w:p>
        </w:tc>
      </w:tr>
    </w:tbl>
    <w:p w14:paraId="1864A530">
      <w:pPr>
        <w:pStyle w:val="2"/>
      </w:pPr>
    </w:p>
    <w:p w14:paraId="5DE71508">
      <w:pPr>
        <w:sectPr>
          <w:pgSz w:w="11906" w:h="16839"/>
          <w:pgMar w:top="1431" w:right="1549" w:bottom="0" w:left="1548" w:header="0" w:footer="0" w:gutter="0"/>
          <w:cols w:space="720" w:num="1"/>
        </w:sectPr>
      </w:pPr>
    </w:p>
    <w:sdt>
      <w:sdtPr>
        <w:rPr>
          <w:rFonts w:ascii="Arial" w:hAnsi="Arial" w:eastAsia="Arial" w:cs="Arial"/>
          <w:sz w:val="21"/>
          <w:szCs w:val="21"/>
        </w:rPr>
        <w:id w:val="147463090"/>
        <w:docPartObj>
          <w:docPartGallery w:val="Table of Contents"/>
          <w:docPartUnique/>
        </w:docPartObj>
      </w:sdtPr>
      <w:sdtEndPr>
        <w:rPr>
          <w:rFonts w:ascii="Times New Roman" w:hAnsi="Times New Roman" w:eastAsia="Times New Roman" w:cs="Times New Roman"/>
          <w:sz w:val="28"/>
          <w:szCs w:val="28"/>
        </w:rPr>
      </w:sdtEndPr>
      <w:sdtContent>
        <w:p w14:paraId="1AEC6517">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6704FD5A">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B04B64D">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D91FE60">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40A0AB5">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06A82EB1">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64F4454B">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60383A45">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7764A543">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5B71078F">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2E851FF6">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p>
        <w:p w14:paraId="3C78EEFF">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14:paraId="50F52CA9">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4250CABA">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7A2ACA52">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5B874344">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491621B4">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67ECC24E">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64F1984A">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195745AF">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2"/>
              <w:sz w:val="28"/>
              <w:szCs w:val="28"/>
            </w:rPr>
            <w:fldChar w:fldCharType="end"/>
          </w:r>
        </w:p>
        <w:p w14:paraId="1B40FC31">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3A0D92BA">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637EA949">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1A140348">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10AAEC76">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36</w:t>
          </w:r>
          <w:r>
            <w:rPr>
              <w:rFonts w:ascii="Times New Roman" w:hAnsi="Times New Roman" w:eastAsia="Times New Roman" w:cs="Times New Roman"/>
              <w:spacing w:val="-5"/>
              <w:sz w:val="28"/>
              <w:szCs w:val="28"/>
            </w:rPr>
            <w:fldChar w:fldCharType="end"/>
          </w:r>
        </w:p>
        <w:p w14:paraId="333EED4B">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36</w:t>
          </w:r>
          <w:r>
            <w:rPr>
              <w:rFonts w:ascii="Times New Roman" w:hAnsi="Times New Roman" w:eastAsia="Times New Roman" w:cs="Times New Roman"/>
              <w:spacing w:val="1"/>
              <w:sz w:val="28"/>
              <w:szCs w:val="28"/>
            </w:rPr>
            <w:fldChar w:fldCharType="end"/>
          </w:r>
        </w:p>
        <w:p w14:paraId="36E99CEF">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36</w:t>
          </w:r>
          <w:r>
            <w:rPr>
              <w:rFonts w:ascii="Times New Roman" w:hAnsi="Times New Roman" w:eastAsia="Times New Roman" w:cs="Times New Roman"/>
              <w:spacing w:val="1"/>
              <w:sz w:val="28"/>
              <w:szCs w:val="28"/>
            </w:rPr>
            <w:fldChar w:fldCharType="end"/>
          </w:r>
        </w:p>
        <w:p w14:paraId="056EDB58">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4D0F9577">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40</w:t>
          </w:r>
          <w:r>
            <w:rPr>
              <w:rFonts w:ascii="Times New Roman" w:hAnsi="Times New Roman" w:eastAsia="Times New Roman" w:cs="Times New Roman"/>
              <w:spacing w:val="-2"/>
              <w:sz w:val="28"/>
              <w:szCs w:val="28"/>
            </w:rPr>
            <w:fldChar w:fldCharType="end"/>
          </w:r>
        </w:p>
        <w:p w14:paraId="274B64A6">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40</w:t>
          </w:r>
          <w:r>
            <w:rPr>
              <w:rFonts w:ascii="Times New Roman" w:hAnsi="Times New Roman" w:eastAsia="Times New Roman" w:cs="Times New Roman"/>
              <w:spacing w:val="-2"/>
              <w:sz w:val="28"/>
              <w:szCs w:val="28"/>
            </w:rPr>
            <w:fldChar w:fldCharType="end"/>
          </w:r>
        </w:p>
        <w:p w14:paraId="6E091257">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63</w:t>
          </w:r>
          <w:r>
            <w:rPr>
              <w:rFonts w:ascii="Times New Roman" w:hAnsi="Times New Roman" w:eastAsia="Times New Roman" w:cs="Times New Roman"/>
              <w:spacing w:val="-5"/>
              <w:sz w:val="28"/>
              <w:szCs w:val="28"/>
            </w:rPr>
            <w:fldChar w:fldCharType="end"/>
          </w:r>
        </w:p>
        <w:p w14:paraId="17EF7820">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29A98AAB">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490D054A">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59CE77F4">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71</w:t>
          </w:r>
          <w:r>
            <w:rPr>
              <w:rFonts w:ascii="Times New Roman" w:hAnsi="Times New Roman" w:eastAsia="Times New Roman" w:cs="Times New Roman"/>
              <w:spacing w:val="-5"/>
              <w:sz w:val="28"/>
              <w:szCs w:val="28"/>
            </w:rPr>
            <w:fldChar w:fldCharType="end"/>
          </w:r>
        </w:p>
        <w:p w14:paraId="2835E1E2">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73</w:t>
          </w:r>
          <w:r>
            <w:rPr>
              <w:rFonts w:ascii="Times New Roman" w:hAnsi="Times New Roman" w:eastAsia="Times New Roman" w:cs="Times New Roman"/>
              <w:spacing w:val="2"/>
              <w:sz w:val="28"/>
              <w:szCs w:val="28"/>
            </w:rPr>
            <w:fldChar w:fldCharType="end"/>
          </w:r>
        </w:p>
        <w:p w14:paraId="1ADE3262">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z w:val="28"/>
              <w:szCs w:val="28"/>
            </w:rPr>
            <w:tab/>
          </w:r>
          <w:r>
            <w:rPr>
              <w:rFonts w:ascii="Times New Roman" w:hAnsi="Times New Roman" w:eastAsia="Times New Roman" w:cs="Times New Roman"/>
              <w:spacing w:val="1"/>
              <w:sz w:val="28"/>
              <w:szCs w:val="28"/>
            </w:rPr>
            <w:t>73</w:t>
          </w:r>
          <w:r>
            <w:rPr>
              <w:rFonts w:ascii="Times New Roman" w:hAnsi="Times New Roman" w:eastAsia="Times New Roman" w:cs="Times New Roman"/>
              <w:spacing w:val="1"/>
              <w:sz w:val="28"/>
              <w:szCs w:val="28"/>
            </w:rPr>
            <w:fldChar w:fldCharType="end"/>
          </w:r>
        </w:p>
        <w:p w14:paraId="7D879903">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74</w:t>
          </w:r>
          <w:r>
            <w:rPr>
              <w:rFonts w:ascii="Times New Roman" w:hAnsi="Times New Roman" w:eastAsia="Times New Roman" w:cs="Times New Roman"/>
              <w:spacing w:val="6"/>
              <w:sz w:val="28"/>
              <w:szCs w:val="28"/>
            </w:rPr>
            <w:fldChar w:fldCharType="end"/>
          </w:r>
        </w:p>
        <w:p w14:paraId="499F1743">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75</w:t>
          </w:r>
          <w:r>
            <w:rPr>
              <w:rFonts w:ascii="Times New Roman" w:hAnsi="Times New Roman" w:eastAsia="Times New Roman" w:cs="Times New Roman"/>
              <w:spacing w:val="-5"/>
              <w:sz w:val="28"/>
              <w:szCs w:val="28"/>
            </w:rPr>
            <w:fldChar w:fldCharType="end"/>
          </w:r>
        </w:p>
      </w:sdtContent>
    </w:sdt>
    <w:p w14:paraId="246B85E7">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31F6A463">
      <w:pPr>
        <w:pStyle w:val="2"/>
        <w:spacing w:line="280" w:lineRule="auto"/>
      </w:pPr>
    </w:p>
    <w:p w14:paraId="41B2D06C">
      <w:pPr>
        <w:spacing w:before="101" w:line="227" w:lineRule="auto"/>
        <w:ind w:left="1615"/>
        <w:outlineLvl w:val="0"/>
        <w:rPr>
          <w:rFonts w:ascii="黑体" w:hAnsi="黑体" w:eastAsia="黑体" w:cs="黑体"/>
          <w:sz w:val="31"/>
          <w:szCs w:val="31"/>
        </w:rPr>
      </w:pPr>
      <w:bookmarkStart w:id="1" w:name="bookmark75"/>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3A11EA8C">
      <w:pPr>
        <w:pStyle w:val="2"/>
        <w:spacing w:line="264" w:lineRule="auto"/>
      </w:pPr>
    </w:p>
    <w:p w14:paraId="7009CA5D">
      <w:pPr>
        <w:spacing w:before="101" w:line="229" w:lineRule="auto"/>
        <w:ind w:left="140"/>
        <w:outlineLvl w:val="1"/>
        <w:rPr>
          <w:rFonts w:ascii="楷体" w:hAnsi="楷体" w:eastAsia="楷体" w:cs="楷体"/>
          <w:sz w:val="31"/>
          <w:szCs w:val="31"/>
        </w:rPr>
      </w:pPr>
      <w:bookmarkStart w:id="2" w:name="bookmark4"/>
      <w:bookmarkEnd w:id="2"/>
      <w:bookmarkStart w:id="3" w:name="bookmark5"/>
      <w:bookmarkEnd w:id="3"/>
      <w:bookmarkStart w:id="4" w:name="bookmark3"/>
      <w:bookmarkEnd w:id="4"/>
      <w:bookmarkStart w:id="5" w:name="bookmark2"/>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5FCA2A05">
      <w:pPr>
        <w:pStyle w:val="2"/>
        <w:spacing w:line="287" w:lineRule="auto"/>
      </w:pPr>
    </w:p>
    <w:p w14:paraId="380533DF">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0CF48A19">
      <w:pPr>
        <w:spacing w:before="27" w:line="229" w:lineRule="auto"/>
        <w:ind w:left="140"/>
        <w:outlineLvl w:val="1"/>
        <w:rPr>
          <w:rFonts w:ascii="楷体" w:hAnsi="楷体" w:eastAsia="楷体" w:cs="楷体"/>
          <w:sz w:val="31"/>
          <w:szCs w:val="31"/>
        </w:rPr>
      </w:pPr>
      <w:bookmarkStart w:id="6" w:name="bookmark7"/>
      <w:bookmarkEnd w:id="6"/>
      <w:bookmarkStart w:id="7" w:name="bookmark6"/>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70A8165E">
      <w:pPr>
        <w:pStyle w:val="2"/>
        <w:spacing w:line="288" w:lineRule="auto"/>
      </w:pPr>
    </w:p>
    <w:p w14:paraId="6C7F3AE5">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3E77BDED">
      <w:pPr>
        <w:pStyle w:val="2"/>
        <w:spacing w:line="299" w:lineRule="auto"/>
      </w:pPr>
    </w:p>
    <w:p w14:paraId="695F3B43">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5AD8E862">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18A2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3F20B383">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7366254F">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105F2587">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6818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EDEE220">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3F5054C3">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0DFA27A5">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43696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9730EE7">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629D3E9A">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5AF88C3E">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8A2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E4CB5CE">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3287A3FA">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3EAD5692">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386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1F8B3978">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72BCEA96">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1BC5E834">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8379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EC49BEA">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55E3B95F">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7BCA51ED">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65AA8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0DD660CB">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2BC533E7">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641A5F11">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6BAD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0945D9EC">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63063067">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0F8C1071">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47D1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9B98244">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7FBC8D02">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34BADE79">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EB87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78F49E0D">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05A27B68">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7F29E6FD">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10D7B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12EC934">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41D2C0C5">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25CD2BA2">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F21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6A5DCDC1">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3762F3AF">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66FC5855">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4183A558">
      <w:pPr>
        <w:pStyle w:val="2"/>
      </w:pPr>
    </w:p>
    <w:p w14:paraId="04DD2B9F">
      <w:pPr>
        <w:sectPr>
          <w:headerReference r:id="rId7" w:type="default"/>
          <w:footerReference r:id="rId8" w:type="default"/>
          <w:pgSz w:w="11906" w:h="16839"/>
          <w:pgMar w:top="1222" w:right="1317" w:bottom="1122" w:left="1474" w:header="885" w:footer="825" w:gutter="0"/>
          <w:cols w:space="720" w:num="1"/>
        </w:sectPr>
      </w:pPr>
    </w:p>
    <w:p w14:paraId="7A98D48C">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72A2E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51389632">
            <w:pPr>
              <w:spacing w:before="192" w:line="270" w:lineRule="exact"/>
              <w:ind w:left="315"/>
              <w:rPr>
                <w:rFonts w:ascii="宋体" w:hAnsi="宋体" w:eastAsia="宋体" w:cs="宋体"/>
                <w:sz w:val="20"/>
                <w:szCs w:val="20"/>
              </w:rPr>
            </w:pPr>
            <w:bookmarkStart w:id="8" w:name="bookmark76"/>
            <w:bookmarkEnd w:id="8"/>
            <w:r>
              <w:rPr>
                <w:rFonts w:ascii="宋体" w:hAnsi="宋体" w:eastAsia="宋体" w:cs="宋体"/>
                <w:spacing w:val="-7"/>
                <w:position w:val="1"/>
                <w:sz w:val="20"/>
                <w:szCs w:val="20"/>
              </w:rPr>
              <w:t>12</w:t>
            </w:r>
          </w:p>
        </w:tc>
        <w:tc>
          <w:tcPr>
            <w:tcW w:w="3800" w:type="dxa"/>
            <w:vAlign w:val="top"/>
          </w:tcPr>
          <w:p w14:paraId="3967BEEF">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6031DF41">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2C91C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707BE85">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04A1F4AD">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21D90A8F">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07671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5B84A52">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40027678">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4670293C">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5902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8CF1D98">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35E7C45C">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75AB1489">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2BEC7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85C5866">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30E148AD">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5A63BAA5">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0678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258FC60F">
            <w:pPr>
              <w:pStyle w:val="6"/>
              <w:spacing w:line="274" w:lineRule="auto"/>
            </w:pPr>
          </w:p>
          <w:p w14:paraId="11C962CB">
            <w:pPr>
              <w:pStyle w:val="6"/>
              <w:spacing w:line="275" w:lineRule="auto"/>
            </w:pPr>
          </w:p>
          <w:p w14:paraId="69D0F1BC">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3C20E78B">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79BC9243">
            <w:pPr>
              <w:pStyle w:val="6"/>
              <w:spacing w:line="274" w:lineRule="auto"/>
            </w:pPr>
          </w:p>
          <w:p w14:paraId="06C9838A">
            <w:pPr>
              <w:pStyle w:val="6"/>
              <w:spacing w:line="274" w:lineRule="auto"/>
            </w:pPr>
          </w:p>
          <w:p w14:paraId="170CEF6A">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7E38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0B1DCDF0">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04B92899">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7FF8823A">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55028BCF">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47053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96D5E3C">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44B5476C">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5C142757">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3662D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6E5EDD27">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009DF9BD">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5221D816">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7EBD7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25AAA30">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139788A2">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045F3562">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17629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3C0DF4B7">
            <w:pPr>
              <w:pStyle w:val="6"/>
              <w:spacing w:line="255" w:lineRule="auto"/>
            </w:pPr>
          </w:p>
          <w:p w14:paraId="2C739A42">
            <w:pPr>
              <w:pStyle w:val="6"/>
              <w:spacing w:line="256" w:lineRule="auto"/>
            </w:pPr>
          </w:p>
          <w:p w14:paraId="786F22B1">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1430508D">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7716395D">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760CA0DD">
            <w:pPr>
              <w:pStyle w:val="6"/>
              <w:spacing w:line="255" w:lineRule="auto"/>
            </w:pPr>
          </w:p>
          <w:p w14:paraId="304484CC">
            <w:pPr>
              <w:pStyle w:val="6"/>
              <w:spacing w:line="256" w:lineRule="auto"/>
            </w:pPr>
          </w:p>
          <w:p w14:paraId="7694906D">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7CC37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A0FB643">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51246419">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04E7EA26">
            <w:pPr>
              <w:spacing w:before="37" w:line="234" w:lineRule="auto"/>
              <w:ind w:left="114" w:right="108" w:firstLine="18"/>
              <w:rPr>
                <w:rFonts w:ascii="宋体" w:hAnsi="宋体" w:eastAsia="宋体" w:cs="宋体"/>
                <w:sz w:val="20"/>
                <w:szCs w:val="20"/>
              </w:rPr>
            </w:pPr>
            <w:r>
              <w:rPr>
                <w:rFonts w:ascii="宋体" w:hAnsi="宋体" w:eastAsia="宋体" w:cs="宋体"/>
                <w:spacing w:val="-1"/>
                <w:sz w:val="20"/>
                <w:szCs w:val="20"/>
              </w:rPr>
              <w:t>中国气象局第</w:t>
            </w:r>
            <w:r>
              <w:rPr>
                <w:rFonts w:ascii="宋体" w:hAnsi="宋体" w:eastAsia="宋体" w:cs="宋体"/>
                <w:spacing w:val="-23"/>
                <w:sz w:val="20"/>
                <w:szCs w:val="20"/>
              </w:rPr>
              <w:t xml:space="preserve"> </w:t>
            </w:r>
            <w:r>
              <w:rPr>
                <w:rFonts w:ascii="宋体" w:hAnsi="宋体" w:eastAsia="宋体" w:cs="宋体"/>
                <w:spacing w:val="-1"/>
                <w:sz w:val="20"/>
                <w:szCs w:val="20"/>
              </w:rPr>
              <w:t>44</w:t>
            </w:r>
            <w:r>
              <w:rPr>
                <w:rFonts w:ascii="宋体" w:hAnsi="宋体" w:eastAsia="宋体" w:cs="宋体"/>
                <w:spacing w:val="-36"/>
                <w:sz w:val="20"/>
                <w:szCs w:val="20"/>
              </w:rPr>
              <w:t xml:space="preserve"> </w:t>
            </w:r>
            <w:r>
              <w:rPr>
                <w:rFonts w:ascii="宋体" w:hAnsi="宋体" w:eastAsia="宋体" w:cs="宋体"/>
                <w:spacing w:val="-1"/>
                <w:sz w:val="20"/>
                <w:szCs w:val="20"/>
              </w:rPr>
              <w:t>号令公布，2025</w:t>
            </w:r>
            <w:r>
              <w:rPr>
                <w:rFonts w:ascii="宋体" w:hAnsi="宋体" w:eastAsia="宋体" w:cs="宋体"/>
                <w:spacing w:val="-39"/>
                <w:sz w:val="20"/>
                <w:szCs w:val="20"/>
              </w:rPr>
              <w:t xml:space="preserve"> </w:t>
            </w:r>
            <w:r>
              <w:rPr>
                <w:rFonts w:ascii="宋体" w:hAnsi="宋体" w:eastAsia="宋体" w:cs="宋体"/>
                <w:spacing w:val="-1"/>
                <w:sz w:val="20"/>
                <w:szCs w:val="20"/>
              </w:rPr>
              <w:t>年</w:t>
            </w:r>
            <w:r>
              <w:rPr>
                <w:rFonts w:ascii="宋体" w:hAnsi="宋体" w:eastAsia="宋体" w:cs="宋体"/>
                <w:spacing w:val="-38"/>
                <w:sz w:val="20"/>
                <w:szCs w:val="20"/>
              </w:rPr>
              <w:t xml:space="preserve"> </w:t>
            </w:r>
            <w:r>
              <w:rPr>
                <w:rFonts w:ascii="宋体" w:hAnsi="宋体" w:eastAsia="宋体" w:cs="宋体"/>
                <w:spacing w:val="-1"/>
                <w:sz w:val="20"/>
                <w:szCs w:val="20"/>
              </w:rPr>
              <w:t>6</w:t>
            </w:r>
            <w:r>
              <w:rPr>
                <w:rFonts w:ascii="宋体" w:hAnsi="宋体" w:eastAsia="宋体" w:cs="宋体"/>
                <w:spacing w:val="-33"/>
                <w:sz w:val="20"/>
                <w:szCs w:val="20"/>
              </w:rPr>
              <w:t xml:space="preserve"> </w:t>
            </w:r>
            <w:r>
              <w:rPr>
                <w:rFonts w:ascii="宋体" w:hAnsi="宋体" w:eastAsia="宋体" w:cs="宋体"/>
                <w:spacing w:val="-1"/>
                <w:sz w:val="20"/>
                <w:szCs w:val="20"/>
              </w:rPr>
              <w:t>月</w:t>
            </w:r>
            <w:r>
              <w:rPr>
                <w:rFonts w:ascii="宋体" w:hAnsi="宋体" w:eastAsia="宋体" w:cs="宋体"/>
                <w:spacing w:val="-23"/>
                <w:sz w:val="20"/>
                <w:szCs w:val="20"/>
              </w:rPr>
              <w:t xml:space="preserve"> </w:t>
            </w:r>
            <w:r>
              <w:rPr>
                <w:rFonts w:ascii="宋体" w:hAnsi="宋体" w:eastAsia="宋体" w:cs="宋体"/>
                <w:spacing w:val="-1"/>
                <w:sz w:val="20"/>
                <w:szCs w:val="20"/>
              </w:rPr>
              <w:t>1 日</w:t>
            </w:r>
            <w:r>
              <w:rPr>
                <w:rFonts w:ascii="宋体" w:hAnsi="宋体" w:eastAsia="宋体" w:cs="宋体"/>
                <w:spacing w:val="6"/>
                <w:sz w:val="20"/>
                <w:szCs w:val="20"/>
              </w:rPr>
              <w:t>起施行</w:t>
            </w:r>
          </w:p>
        </w:tc>
      </w:tr>
      <w:tr w14:paraId="006F1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EAAB146">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60AE6B7D">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09177636">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6A5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A4A48BF">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6BCE566A">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1ABC3446">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4D0A1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C44A8B6">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6334D74D">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034B6031">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0F4D2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11E6971">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5FABE488">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36B30551">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07CC0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47F1E48D">
            <w:pPr>
              <w:pStyle w:val="6"/>
              <w:spacing w:line="241" w:lineRule="auto"/>
            </w:pPr>
          </w:p>
          <w:p w14:paraId="0C51364E">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613954B4">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364DED16">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1BF7EAF2">
      <w:pPr>
        <w:pStyle w:val="2"/>
      </w:pPr>
    </w:p>
    <w:p w14:paraId="3BF9B52D">
      <w:pPr>
        <w:sectPr>
          <w:headerReference r:id="rId9" w:type="default"/>
          <w:footerReference r:id="rId10" w:type="default"/>
          <w:pgSz w:w="11906" w:h="16839"/>
          <w:pgMar w:top="1222" w:right="1416" w:bottom="1122" w:left="1474" w:header="885" w:footer="825" w:gutter="0"/>
          <w:cols w:space="720" w:num="1"/>
        </w:sectPr>
      </w:pPr>
    </w:p>
    <w:p w14:paraId="6D62669A">
      <w:pPr>
        <w:pStyle w:val="2"/>
        <w:spacing w:line="263" w:lineRule="auto"/>
      </w:pPr>
    </w:p>
    <w:p w14:paraId="7A5CBFEF">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5850809A">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0E253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4B00A760">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12F34D4D">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227526DE">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2A287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DF36C82">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11DB4689">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3C7AB36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04829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86E280E">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5392ED01">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5DC37E7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5180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9D7CA7B">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3662983B">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44F6DA3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3DB5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FF211DF">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49A423BD">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39B4EEBC">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35C9C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AB90F49">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131AD5AD">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7C0D0853">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4614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96D5D0F">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1AFFA60E">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287ABFC4">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71F5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98EF84A">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599E6046">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3E51FF8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64015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E595093">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6D1621EB">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5104D9B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3D96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25FD84F">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6F554E7F">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70711EE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2F243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A8DEF47">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4C7018AC">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6FFD0916">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7FE7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73891CE">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06E07012">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21D4912C">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762E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9A42DA2">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7F65BE78">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12315A61">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235A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7858500">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55C696A4">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278AD06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5B18A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038661">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0941199D">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057B342B">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125A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8626B1C">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2ABB8BF7">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257DB76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6D81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E24E1AE">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14920653">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3E57740C">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1FEF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FD91988">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5DB2A6F8">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16E778C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641E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8CE4547">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0A00DDA6">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5033863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276A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69C1566">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6ABD8B74">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43C59D7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058A7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45BAB60F">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41B6BE47">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777E65F4">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30163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621AC36A">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409F321A">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15B09450">
            <w:pPr>
              <w:pStyle w:val="6"/>
              <w:spacing w:line="274" w:lineRule="auto"/>
            </w:pPr>
          </w:p>
          <w:p w14:paraId="24FA1A49">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3916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F5B29F">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6D2F71EB">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67DABDB7">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6284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5C09CEB3">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77118E0A">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28A6C311">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3F4BE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48A21A82">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7ED4A2B1">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2A37D312">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60FC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1A4D1F42">
            <w:pPr>
              <w:pStyle w:val="6"/>
              <w:spacing w:line="251" w:lineRule="auto"/>
            </w:pPr>
          </w:p>
          <w:p w14:paraId="3E61BA4D">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0BB90FA8">
            <w:pPr>
              <w:pStyle w:val="6"/>
              <w:spacing w:line="296" w:lineRule="auto"/>
            </w:pPr>
          </w:p>
          <w:p w14:paraId="55036217">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747F68FC">
            <w:pPr>
              <w:pStyle w:val="6"/>
              <w:spacing w:line="296" w:lineRule="auto"/>
            </w:pPr>
          </w:p>
          <w:p w14:paraId="0DFCBD38">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5FAF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2EAF26CE">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040C972A">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3A3E7FF5">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2E94DCD1">
      <w:pPr>
        <w:pStyle w:val="2"/>
        <w:spacing w:line="234" w:lineRule="exact"/>
        <w:rPr>
          <w:sz w:val="20"/>
        </w:rPr>
      </w:pPr>
    </w:p>
    <w:p w14:paraId="00683158">
      <w:pPr>
        <w:spacing w:line="234" w:lineRule="exact"/>
        <w:rPr>
          <w:sz w:val="20"/>
          <w:szCs w:val="20"/>
        </w:rPr>
        <w:sectPr>
          <w:footerReference r:id="rId11" w:type="default"/>
          <w:pgSz w:w="11906" w:h="16839"/>
          <w:pgMar w:top="1222" w:right="1416" w:bottom="1122" w:left="1474" w:header="885" w:footer="825" w:gutter="0"/>
          <w:cols w:space="720" w:num="1"/>
        </w:sectPr>
      </w:pPr>
    </w:p>
    <w:p w14:paraId="0AEDDAB1">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F0B8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04038F8D">
            <w:pPr>
              <w:spacing w:before="300" w:line="268" w:lineRule="exact"/>
              <w:ind w:left="302"/>
              <w:rPr>
                <w:rFonts w:ascii="宋体" w:hAnsi="宋体" w:eastAsia="宋体" w:cs="宋体"/>
                <w:sz w:val="20"/>
                <w:szCs w:val="20"/>
              </w:rPr>
            </w:pPr>
            <w:bookmarkStart w:id="9" w:name="bookmark77"/>
            <w:bookmarkEnd w:id="9"/>
            <w:r>
              <w:rPr>
                <w:rFonts w:ascii="宋体" w:hAnsi="宋体" w:eastAsia="宋体" w:cs="宋体"/>
                <w:spacing w:val="-1"/>
                <w:position w:val="1"/>
                <w:sz w:val="20"/>
                <w:szCs w:val="20"/>
              </w:rPr>
              <w:t>27</w:t>
            </w:r>
          </w:p>
        </w:tc>
        <w:tc>
          <w:tcPr>
            <w:tcW w:w="4651" w:type="dxa"/>
            <w:vAlign w:val="top"/>
          </w:tcPr>
          <w:p w14:paraId="383521FD">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26F00F77">
            <w:pPr>
              <w:pStyle w:val="6"/>
              <w:spacing w:line="279" w:lineRule="auto"/>
            </w:pPr>
          </w:p>
          <w:p w14:paraId="2B04AA0C">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7A1E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6B4B757">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78F53B26">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60B5FD07">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0AD9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D9A9BE9">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5FB983ED">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58AA48BE">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31F12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59CB117">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208ABB83">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6C75C85F">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5D4A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1A3E00C">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5C20B616">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7E32B9F8">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18770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508556C">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1D34A43A">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5FA3D227">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7183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2EC5226">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71251B8B">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055DE20F">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3329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5956D7D">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4C56E1EF">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70A4587C">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39A6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2D7DEFA">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5C9297CD">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27DB1637">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5223E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3A553071">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440F01C1">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2BE754D2">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2376F48F">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3B25C96B">
      <w:pPr>
        <w:pStyle w:val="2"/>
        <w:spacing w:line="251" w:lineRule="auto"/>
      </w:pPr>
    </w:p>
    <w:p w14:paraId="02E9729B">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5E942C6D">
      <w:pPr>
        <w:spacing w:before="228" w:line="294" w:lineRule="auto"/>
        <w:ind w:left="124" w:right="97"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73F24FA7">
      <w:pPr>
        <w:spacing w:before="229" w:line="294" w:lineRule="auto"/>
        <w:ind w:left="122" w:right="179"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35DC2798">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22ECDC1">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75670D8D">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6CF652FD">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563F4EA7">
      <w:pPr>
        <w:pStyle w:val="2"/>
        <w:spacing w:line="288" w:lineRule="auto"/>
      </w:pPr>
    </w:p>
    <w:p w14:paraId="41FB03AA">
      <w:pPr>
        <w:spacing w:before="92" w:line="360" w:lineRule="auto"/>
        <w:ind w:left="122" w:firstLine="564"/>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环保技术咨询有限公司双方共同协商，本次安全评价的范围</w:t>
      </w:r>
      <w:r>
        <w:rPr>
          <w:rFonts w:ascii="宋体" w:hAnsi="宋体" w:eastAsia="宋体" w:cs="宋体"/>
          <w:spacing w:val="-3"/>
          <w:sz w:val="28"/>
          <w:szCs w:val="28"/>
        </w:rPr>
        <w:t>为位于湖南省</w:t>
      </w:r>
      <w:r>
        <w:rPr>
          <w:rFonts w:ascii="宋体" w:hAnsi="宋体" w:eastAsia="宋体" w:cs="宋体"/>
          <w:spacing w:val="7"/>
          <w:sz w:val="28"/>
          <w:szCs w:val="28"/>
        </w:rPr>
        <w:t>湘潭市湘乡市龙洞镇垦殖场居委会二组的中国石化销售股份有</w:t>
      </w:r>
      <w:r>
        <w:rPr>
          <w:rFonts w:ascii="宋体" w:hAnsi="宋体" w:eastAsia="宋体" w:cs="宋体"/>
          <w:spacing w:val="6"/>
          <w:sz w:val="28"/>
          <w:szCs w:val="28"/>
        </w:rPr>
        <w:t>限公司湖</w:t>
      </w:r>
      <w:r>
        <w:rPr>
          <w:rFonts w:ascii="宋体" w:hAnsi="宋体" w:eastAsia="宋体" w:cs="宋体"/>
          <w:spacing w:val="-2"/>
          <w:sz w:val="28"/>
          <w:szCs w:val="28"/>
        </w:rPr>
        <w:t>南湘潭湘乡龙洞加油站的经营、储存场所及经营、储存过程中涉及</w:t>
      </w:r>
      <w:r>
        <w:rPr>
          <w:rFonts w:ascii="宋体" w:hAnsi="宋体" w:eastAsia="宋体" w:cs="宋体"/>
          <w:spacing w:val="-3"/>
          <w:sz w:val="28"/>
          <w:szCs w:val="28"/>
        </w:rPr>
        <w:t>安全的</w:t>
      </w:r>
      <w:r>
        <w:rPr>
          <w:rFonts w:ascii="宋体" w:hAnsi="宋体" w:eastAsia="宋体" w:cs="宋体"/>
          <w:spacing w:val="-8"/>
          <w:sz w:val="28"/>
          <w:szCs w:val="28"/>
        </w:rPr>
        <w:t>各个方面。主要内容为该加油站站房、加油机、油罐等设备及其安全设施、</w:t>
      </w:r>
      <w:r>
        <w:rPr>
          <w:rFonts w:ascii="宋体" w:hAnsi="宋体" w:eastAsia="宋体" w:cs="宋体"/>
          <w:spacing w:val="-2"/>
          <w:sz w:val="28"/>
          <w:szCs w:val="28"/>
        </w:rPr>
        <w:t>安全管理等。</w:t>
      </w:r>
    </w:p>
    <w:p w14:paraId="6A3E350E">
      <w:pPr>
        <w:spacing w:line="360" w:lineRule="auto"/>
        <w:rPr>
          <w:rFonts w:ascii="宋体" w:hAnsi="宋体" w:eastAsia="宋体" w:cs="宋体"/>
          <w:sz w:val="28"/>
          <w:szCs w:val="28"/>
        </w:rPr>
        <w:sectPr>
          <w:headerReference r:id="rId12" w:type="default"/>
          <w:footerReference r:id="rId13" w:type="default"/>
          <w:pgSz w:w="11906" w:h="16839"/>
          <w:pgMar w:top="1222" w:right="1317" w:bottom="1122" w:left="1474" w:header="885" w:footer="825" w:gutter="0"/>
          <w:cols w:space="720" w:num="1"/>
        </w:sectPr>
      </w:pPr>
    </w:p>
    <w:p w14:paraId="0E342751">
      <w:pPr>
        <w:pStyle w:val="2"/>
        <w:spacing w:line="307" w:lineRule="auto"/>
      </w:pPr>
    </w:p>
    <w:p w14:paraId="46918B29">
      <w:pPr>
        <w:spacing w:before="91" w:line="371" w:lineRule="auto"/>
        <w:ind w:left="10" w:firstLine="567"/>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r>
        <w:rPr>
          <w:rFonts w:ascii="宋体" w:hAnsi="宋体" w:eastAsia="宋体" w:cs="宋体"/>
          <w:spacing w:val="-1"/>
          <w:sz w:val="28"/>
          <w:szCs w:val="28"/>
        </w:rPr>
        <w:t>相关职能部门的检验检测意见为准。</w:t>
      </w:r>
    </w:p>
    <w:p w14:paraId="311A0BF5">
      <w:pPr>
        <w:spacing w:before="30" w:line="229" w:lineRule="auto"/>
        <w:ind w:left="28"/>
        <w:outlineLvl w:val="1"/>
        <w:rPr>
          <w:rFonts w:ascii="楷体" w:hAnsi="楷体" w:eastAsia="楷体" w:cs="楷体"/>
          <w:sz w:val="31"/>
          <w:szCs w:val="31"/>
        </w:rPr>
      </w:pPr>
      <w:bookmarkStart w:id="12" w:name="bookmark10"/>
      <w:bookmarkEnd w:id="12"/>
      <w:bookmarkStart w:id="13" w:name="bookmark11"/>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138EFF23">
      <w:pPr>
        <w:pStyle w:val="2"/>
        <w:spacing w:line="287" w:lineRule="auto"/>
      </w:pPr>
    </w:p>
    <w:p w14:paraId="2BD2FFE3">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33254DED">
      <w:pPr>
        <w:pStyle w:val="2"/>
        <w:spacing w:line="245" w:lineRule="auto"/>
      </w:pPr>
    </w:p>
    <w:p w14:paraId="0CB1E3E1">
      <w:pPr>
        <w:spacing w:before="78" w:line="220" w:lineRule="auto"/>
        <w:ind w:left="3799"/>
        <w:rPr>
          <w:rFonts w:ascii="宋体" w:hAnsi="宋体" w:eastAsia="宋体" w:cs="宋体"/>
          <w:sz w:val="24"/>
          <w:szCs w:val="24"/>
        </w:rPr>
      </w:pPr>
      <w:r>
        <w:drawing>
          <wp:anchor distT="0" distB="0" distL="0" distR="0" simplePos="0" relativeHeight="251660288" behindDoc="1" locked="0" layoutInCell="1" allowOverlap="1">
            <wp:simplePos x="0" y="0"/>
            <wp:positionH relativeFrom="column">
              <wp:posOffset>1711960</wp:posOffset>
            </wp:positionH>
            <wp:positionV relativeFrom="paragraph">
              <wp:posOffset>-27305</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3"/>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4EA6802F">
      <w:pPr>
        <w:pStyle w:val="2"/>
        <w:spacing w:line="401" w:lineRule="auto"/>
      </w:pPr>
    </w:p>
    <w:p w14:paraId="757AAC1C">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0AFAED48">
      <w:pPr>
        <w:pStyle w:val="2"/>
        <w:spacing w:line="461" w:lineRule="auto"/>
      </w:pPr>
    </w:p>
    <w:p w14:paraId="395838AB">
      <w:pPr>
        <w:spacing w:before="78"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7F6B6DBE">
      <w:pPr>
        <w:pStyle w:val="2"/>
        <w:spacing w:line="413" w:lineRule="auto"/>
      </w:pPr>
    </w:p>
    <w:p w14:paraId="32A1F110">
      <w:pPr>
        <w:spacing w:before="79"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7115FC3B">
      <w:pPr>
        <w:pStyle w:val="2"/>
        <w:spacing w:line="377" w:lineRule="auto"/>
      </w:pPr>
    </w:p>
    <w:p w14:paraId="768ED97B">
      <w:pPr>
        <w:spacing w:before="79"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2EBCC4EC">
      <w:pPr>
        <w:pStyle w:val="2"/>
        <w:spacing w:line="382" w:lineRule="auto"/>
      </w:pPr>
    </w:p>
    <w:p w14:paraId="32AC9D7B">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1A3D5A8D">
      <w:pPr>
        <w:pStyle w:val="2"/>
        <w:spacing w:line="394" w:lineRule="auto"/>
      </w:pPr>
    </w:p>
    <w:p w14:paraId="00995EF4">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6058DA5D">
      <w:pPr>
        <w:pStyle w:val="2"/>
        <w:spacing w:line="404" w:lineRule="auto"/>
      </w:pPr>
    </w:p>
    <w:p w14:paraId="21160350">
      <w:pPr>
        <w:spacing w:before="78"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2557D781">
      <w:pPr>
        <w:spacing w:before="249"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5BE63BAB">
      <w:pPr>
        <w:spacing w:line="222" w:lineRule="auto"/>
        <w:rPr>
          <w:rFonts w:ascii="黑体" w:hAnsi="黑体" w:eastAsia="黑体" w:cs="黑体"/>
          <w:sz w:val="24"/>
          <w:szCs w:val="24"/>
        </w:rPr>
        <w:sectPr>
          <w:footerReference r:id="rId14" w:type="default"/>
          <w:pgSz w:w="11906" w:h="16839"/>
          <w:pgMar w:top="1222" w:right="1415" w:bottom="1122" w:left="1587" w:header="885" w:footer="825" w:gutter="0"/>
          <w:cols w:space="720" w:num="1"/>
        </w:sectPr>
      </w:pPr>
    </w:p>
    <w:p w14:paraId="24333789">
      <w:pPr>
        <w:spacing w:before="101" w:line="227" w:lineRule="auto"/>
        <w:ind w:left="2170"/>
        <w:outlineLvl w:val="0"/>
        <w:rPr>
          <w:rFonts w:ascii="黑体" w:hAnsi="黑体" w:eastAsia="黑体" w:cs="黑体"/>
          <w:sz w:val="31"/>
          <w:szCs w:val="31"/>
        </w:rPr>
      </w:pPr>
      <w:bookmarkStart w:id="14" w:name="bookmark78"/>
      <w:bookmarkEnd w:id="14"/>
      <w:bookmarkStart w:id="15" w:name="bookmark86"/>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619C8B3D">
      <w:pPr>
        <w:spacing w:before="290" w:line="230" w:lineRule="auto"/>
        <w:ind w:left="254"/>
        <w:outlineLvl w:val="1"/>
        <w:rPr>
          <w:rFonts w:ascii="楷体" w:hAnsi="楷体" w:eastAsia="楷体" w:cs="楷体"/>
          <w:sz w:val="31"/>
          <w:szCs w:val="31"/>
        </w:rPr>
      </w:pPr>
      <w:bookmarkStart w:id="16" w:name="bookmark36"/>
      <w:bookmarkEnd w:id="16"/>
      <w:bookmarkStart w:id="17" w:name="bookmark35"/>
      <w:bookmarkEnd w:id="17"/>
      <w:bookmarkStart w:id="18" w:name="bookmark37"/>
      <w:bookmarkEnd w:id="18"/>
      <w:bookmarkStart w:id="19" w:name="bookmark34"/>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462A9EBD">
      <w:pPr>
        <w:pStyle w:val="2"/>
        <w:spacing w:line="332" w:lineRule="auto"/>
      </w:pPr>
    </w:p>
    <w:p w14:paraId="43C07F4E">
      <w:pPr>
        <w:spacing w:before="91" w:line="369" w:lineRule="auto"/>
        <w:ind w:left="253" w:right="176" w:firstLine="585"/>
        <w:rPr>
          <w:rFonts w:ascii="宋体" w:hAnsi="宋体" w:eastAsia="宋体" w:cs="宋体"/>
          <w:sz w:val="28"/>
          <w:szCs w:val="28"/>
        </w:rPr>
      </w:pPr>
      <w:r>
        <w:rPr>
          <w:rFonts w:ascii="宋体" w:hAnsi="宋体" w:eastAsia="宋体" w:cs="宋体"/>
          <w:spacing w:val="-6"/>
          <w:sz w:val="28"/>
          <w:szCs w:val="28"/>
        </w:rPr>
        <w:t>中国石化销售股份有限公司湖南湘潭湘乡龙洞加油站经</w:t>
      </w:r>
      <w:r>
        <w:rPr>
          <w:rFonts w:ascii="宋体" w:hAnsi="宋体" w:eastAsia="宋体" w:cs="宋体"/>
          <w:spacing w:val="-7"/>
          <w:sz w:val="28"/>
          <w:szCs w:val="28"/>
        </w:rPr>
        <w:t>营的汽油、</w:t>
      </w:r>
      <w:r>
        <w:rPr>
          <w:rFonts w:ascii="宋体" w:hAnsi="宋体" w:eastAsia="宋体" w:cs="宋体"/>
          <w:spacing w:val="-15"/>
          <w:sz w:val="28"/>
          <w:szCs w:val="28"/>
        </w:rPr>
        <w:t>柴油属于危险化学品，其主要性质见表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283FBAFA">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4141F925">
      <w:pPr>
        <w:pStyle w:val="2"/>
        <w:spacing w:line="348" w:lineRule="auto"/>
      </w:pPr>
    </w:p>
    <w:p w14:paraId="3EC80BB8">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554F296A">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23AD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5200654E">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5BA0F3FE">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2C150B27">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2C76959C">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21B4393F">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0BEFB637">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3ABD8136">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4542083A">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6A17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6CBF460A">
            <w:pPr>
              <w:pStyle w:val="6"/>
              <w:spacing w:line="280" w:lineRule="auto"/>
            </w:pPr>
          </w:p>
          <w:p w14:paraId="0C2CD1F2">
            <w:pPr>
              <w:pStyle w:val="6"/>
              <w:spacing w:line="280" w:lineRule="auto"/>
            </w:pPr>
          </w:p>
          <w:p w14:paraId="6E126264">
            <w:pPr>
              <w:pStyle w:val="6"/>
              <w:spacing w:line="281" w:lineRule="auto"/>
            </w:pPr>
          </w:p>
          <w:p w14:paraId="469DA9A3">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01A09865">
            <w:pPr>
              <w:pStyle w:val="6"/>
              <w:spacing w:line="280" w:lineRule="auto"/>
            </w:pPr>
          </w:p>
          <w:p w14:paraId="510837CD">
            <w:pPr>
              <w:pStyle w:val="6"/>
              <w:spacing w:line="280" w:lineRule="auto"/>
            </w:pPr>
          </w:p>
          <w:p w14:paraId="22FF839D">
            <w:pPr>
              <w:pStyle w:val="6"/>
              <w:spacing w:line="281" w:lineRule="auto"/>
            </w:pPr>
          </w:p>
          <w:p w14:paraId="3315EB40">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795556F0">
            <w:pPr>
              <w:pStyle w:val="6"/>
              <w:spacing w:line="280" w:lineRule="auto"/>
            </w:pPr>
          </w:p>
          <w:p w14:paraId="3C5E35D2">
            <w:pPr>
              <w:pStyle w:val="6"/>
              <w:spacing w:line="280" w:lineRule="auto"/>
            </w:pPr>
          </w:p>
          <w:p w14:paraId="2FF426E0">
            <w:pPr>
              <w:pStyle w:val="6"/>
              <w:spacing w:line="281" w:lineRule="auto"/>
            </w:pPr>
          </w:p>
          <w:p w14:paraId="51F0F8C3">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7FC26602">
            <w:pPr>
              <w:pStyle w:val="6"/>
              <w:spacing w:line="280" w:lineRule="auto"/>
            </w:pPr>
          </w:p>
          <w:p w14:paraId="6F6B570F">
            <w:pPr>
              <w:pStyle w:val="6"/>
              <w:spacing w:line="280" w:lineRule="auto"/>
            </w:pPr>
          </w:p>
          <w:p w14:paraId="1FC27CA1">
            <w:pPr>
              <w:pStyle w:val="6"/>
              <w:spacing w:line="281" w:lineRule="auto"/>
            </w:pPr>
          </w:p>
          <w:p w14:paraId="31A94479">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1B7B9ACA">
            <w:pPr>
              <w:pStyle w:val="6"/>
              <w:spacing w:line="280" w:lineRule="auto"/>
            </w:pPr>
          </w:p>
          <w:p w14:paraId="228C1E5F">
            <w:pPr>
              <w:pStyle w:val="6"/>
              <w:spacing w:line="280" w:lineRule="auto"/>
            </w:pPr>
          </w:p>
          <w:p w14:paraId="1EACA866">
            <w:pPr>
              <w:pStyle w:val="6"/>
              <w:spacing w:line="281" w:lineRule="auto"/>
            </w:pPr>
          </w:p>
          <w:p w14:paraId="54AE500C">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3103C2E6">
            <w:pPr>
              <w:pStyle w:val="6"/>
              <w:spacing w:line="280" w:lineRule="auto"/>
            </w:pPr>
          </w:p>
          <w:p w14:paraId="21D4588A">
            <w:pPr>
              <w:pStyle w:val="6"/>
              <w:spacing w:line="280" w:lineRule="auto"/>
            </w:pPr>
          </w:p>
          <w:p w14:paraId="7B78EC4D">
            <w:pPr>
              <w:pStyle w:val="6"/>
              <w:spacing w:line="280" w:lineRule="auto"/>
            </w:pPr>
          </w:p>
          <w:p w14:paraId="40099D82">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201F5DB3">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159D7F33">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2C64BBA9">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5CB7F015">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3CE19FDA">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52AD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7B4EE82C">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7898A97F">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1DAF36B9">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7F9623D9">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12E2381A">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2404460C">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5B7A624D">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3807180C">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5F0AC51E">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4596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01088F77">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0A87837A">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0C400C41">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7E6FDF5F">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39A55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6A7DFD79">
            <w:pPr>
              <w:pStyle w:val="6"/>
            </w:pPr>
          </w:p>
        </w:tc>
        <w:tc>
          <w:tcPr>
            <w:tcW w:w="2987" w:type="dxa"/>
            <w:gridSpan w:val="3"/>
            <w:vAlign w:val="top"/>
          </w:tcPr>
          <w:p w14:paraId="453154FD">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2E054B7B">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79D62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4E74569A">
            <w:pPr>
              <w:pStyle w:val="6"/>
            </w:pPr>
          </w:p>
        </w:tc>
        <w:tc>
          <w:tcPr>
            <w:tcW w:w="2987" w:type="dxa"/>
            <w:gridSpan w:val="3"/>
            <w:vAlign w:val="top"/>
          </w:tcPr>
          <w:p w14:paraId="785D3F8D">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16964466">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5360CB85">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3267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4FDCE0DA">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002F666C">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676B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4385D53A">
            <w:pPr>
              <w:pStyle w:val="6"/>
            </w:pPr>
          </w:p>
        </w:tc>
        <w:tc>
          <w:tcPr>
            <w:tcW w:w="8321" w:type="dxa"/>
            <w:gridSpan w:val="6"/>
            <w:tcBorders>
              <w:right w:val="single" w:color="000000" w:sz="10" w:space="0"/>
            </w:tcBorders>
            <w:vAlign w:val="top"/>
          </w:tcPr>
          <w:p w14:paraId="36B7141F">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5A76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712CF7BB">
            <w:pPr>
              <w:pStyle w:val="6"/>
            </w:pPr>
          </w:p>
        </w:tc>
        <w:tc>
          <w:tcPr>
            <w:tcW w:w="2300" w:type="dxa"/>
            <w:gridSpan w:val="2"/>
            <w:vAlign w:val="top"/>
          </w:tcPr>
          <w:p w14:paraId="424CF63F">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5DB6B109">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2F3EDA75">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6D314868">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375F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69941169">
            <w:pPr>
              <w:pStyle w:val="6"/>
            </w:pPr>
          </w:p>
        </w:tc>
        <w:tc>
          <w:tcPr>
            <w:tcW w:w="2300" w:type="dxa"/>
            <w:gridSpan w:val="2"/>
            <w:vAlign w:val="top"/>
          </w:tcPr>
          <w:p w14:paraId="04609C7E">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6949573E">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772433E5">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7C0B7052">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2C870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1DFE50F6">
            <w:pPr>
              <w:pStyle w:val="6"/>
            </w:pPr>
          </w:p>
        </w:tc>
        <w:tc>
          <w:tcPr>
            <w:tcW w:w="2300" w:type="dxa"/>
            <w:gridSpan w:val="2"/>
            <w:vAlign w:val="top"/>
          </w:tcPr>
          <w:p w14:paraId="284EF284">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2D1D16F4">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168DFD8B">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23C38548">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10112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2CCED0CE">
            <w:pPr>
              <w:pStyle w:val="6"/>
            </w:pPr>
          </w:p>
        </w:tc>
        <w:tc>
          <w:tcPr>
            <w:tcW w:w="2300" w:type="dxa"/>
            <w:gridSpan w:val="2"/>
            <w:vAlign w:val="top"/>
          </w:tcPr>
          <w:p w14:paraId="0E1F7C71">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5F15C2AF">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43410FE2">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3EB404C6">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3CB4E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1B293A6A">
            <w:pPr>
              <w:pStyle w:val="6"/>
            </w:pPr>
          </w:p>
        </w:tc>
        <w:tc>
          <w:tcPr>
            <w:tcW w:w="2300" w:type="dxa"/>
            <w:gridSpan w:val="2"/>
            <w:vAlign w:val="top"/>
          </w:tcPr>
          <w:p w14:paraId="090B650B">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481BC1E5">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30BE2629">
            <w:pPr>
              <w:pStyle w:val="6"/>
            </w:pPr>
          </w:p>
        </w:tc>
        <w:tc>
          <w:tcPr>
            <w:tcW w:w="2513" w:type="dxa"/>
            <w:tcBorders>
              <w:right w:val="single" w:color="000000" w:sz="10" w:space="0"/>
            </w:tcBorders>
            <w:vAlign w:val="top"/>
          </w:tcPr>
          <w:p w14:paraId="04EF2C5A">
            <w:pPr>
              <w:pStyle w:val="6"/>
            </w:pPr>
          </w:p>
        </w:tc>
      </w:tr>
      <w:tr w14:paraId="1A39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0EC2624E">
            <w:pPr>
              <w:pStyle w:val="6"/>
            </w:pPr>
          </w:p>
        </w:tc>
        <w:tc>
          <w:tcPr>
            <w:tcW w:w="8321" w:type="dxa"/>
            <w:gridSpan w:val="6"/>
            <w:tcBorders>
              <w:right w:val="single" w:color="000000" w:sz="10" w:space="0"/>
            </w:tcBorders>
            <w:vAlign w:val="top"/>
          </w:tcPr>
          <w:p w14:paraId="15F604ED">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1F162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66B8817E">
            <w:pPr>
              <w:pStyle w:val="6"/>
            </w:pPr>
          </w:p>
        </w:tc>
        <w:tc>
          <w:tcPr>
            <w:tcW w:w="1495" w:type="dxa"/>
            <w:tcBorders>
              <w:bottom w:val="single" w:color="000000" w:sz="10" w:space="0"/>
            </w:tcBorders>
            <w:vAlign w:val="top"/>
          </w:tcPr>
          <w:p w14:paraId="3654D573">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7A1A7BD1">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62E4A932">
      <w:pPr>
        <w:pStyle w:val="2"/>
      </w:pPr>
    </w:p>
    <w:p w14:paraId="616600C2">
      <w:pPr>
        <w:sectPr>
          <w:headerReference r:id="rId15" w:type="default"/>
          <w:footerReference r:id="rId16" w:type="default"/>
          <w:pgSz w:w="11906" w:h="16839"/>
          <w:pgMar w:top="1279" w:right="1390" w:bottom="1348" w:left="1557" w:header="942" w:footer="1052" w:gutter="0"/>
          <w:cols w:space="720" w:num="1"/>
        </w:sectPr>
      </w:pPr>
    </w:p>
    <w:p w14:paraId="72272C29">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11201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0AFA61DB">
            <w:pPr>
              <w:pStyle w:val="6"/>
            </w:pPr>
          </w:p>
        </w:tc>
        <w:tc>
          <w:tcPr>
            <w:tcW w:w="1495" w:type="dxa"/>
            <w:tcBorders>
              <w:top w:val="single" w:color="000000" w:sz="10" w:space="0"/>
            </w:tcBorders>
            <w:vAlign w:val="top"/>
          </w:tcPr>
          <w:p w14:paraId="31099A80">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6F4FA899">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2467D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6FE65737">
            <w:pPr>
              <w:pStyle w:val="6"/>
            </w:pPr>
          </w:p>
        </w:tc>
        <w:tc>
          <w:tcPr>
            <w:tcW w:w="1495" w:type="dxa"/>
            <w:vAlign w:val="top"/>
          </w:tcPr>
          <w:p w14:paraId="4B498F0E">
            <w:pPr>
              <w:pStyle w:val="6"/>
              <w:spacing w:line="258" w:lineRule="auto"/>
            </w:pPr>
          </w:p>
          <w:p w14:paraId="10B09F91">
            <w:pPr>
              <w:pStyle w:val="6"/>
              <w:spacing w:line="259" w:lineRule="auto"/>
            </w:pPr>
          </w:p>
          <w:p w14:paraId="5274F295">
            <w:pPr>
              <w:pStyle w:val="6"/>
              <w:spacing w:line="259" w:lineRule="auto"/>
            </w:pPr>
          </w:p>
          <w:p w14:paraId="51640745">
            <w:pPr>
              <w:pStyle w:val="6"/>
              <w:spacing w:line="259" w:lineRule="auto"/>
            </w:pPr>
          </w:p>
          <w:p w14:paraId="314FC363">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212AF4D2">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47FA707E">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512E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52E03DD6">
            <w:pPr>
              <w:pStyle w:val="6"/>
            </w:pPr>
          </w:p>
        </w:tc>
        <w:tc>
          <w:tcPr>
            <w:tcW w:w="1495" w:type="dxa"/>
            <w:vAlign w:val="top"/>
          </w:tcPr>
          <w:p w14:paraId="494ACF37">
            <w:pPr>
              <w:pStyle w:val="6"/>
              <w:spacing w:line="276" w:lineRule="auto"/>
            </w:pPr>
          </w:p>
          <w:p w14:paraId="70203C89">
            <w:pPr>
              <w:pStyle w:val="6"/>
              <w:spacing w:line="276" w:lineRule="auto"/>
            </w:pPr>
          </w:p>
          <w:p w14:paraId="5B4696C2">
            <w:pPr>
              <w:pStyle w:val="6"/>
              <w:spacing w:line="276" w:lineRule="auto"/>
            </w:pPr>
          </w:p>
          <w:p w14:paraId="7F8AB9E5">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614D8432">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3DB0B4BD">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79C15E6C">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3F020C8D">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77C1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67A652A9">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39F5CB15">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7E72E42A">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0BD31DC3">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2B6B3E07">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2536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76978E73">
            <w:pPr>
              <w:pStyle w:val="6"/>
            </w:pPr>
          </w:p>
        </w:tc>
        <w:tc>
          <w:tcPr>
            <w:tcW w:w="1495" w:type="dxa"/>
            <w:vAlign w:val="top"/>
          </w:tcPr>
          <w:p w14:paraId="3639B97D">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6C70A2B6">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5EB1BBCA">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6370BD98">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1AF2C434">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1ADA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6D2BB967">
            <w:pPr>
              <w:pStyle w:val="6"/>
            </w:pPr>
          </w:p>
        </w:tc>
        <w:tc>
          <w:tcPr>
            <w:tcW w:w="1495" w:type="dxa"/>
            <w:vAlign w:val="top"/>
          </w:tcPr>
          <w:p w14:paraId="39038A07">
            <w:pPr>
              <w:pStyle w:val="6"/>
              <w:spacing w:line="278" w:lineRule="auto"/>
            </w:pPr>
          </w:p>
          <w:p w14:paraId="6A98957F">
            <w:pPr>
              <w:pStyle w:val="6"/>
              <w:spacing w:line="278" w:lineRule="auto"/>
            </w:pPr>
          </w:p>
          <w:p w14:paraId="00A69304">
            <w:pPr>
              <w:pStyle w:val="6"/>
              <w:spacing w:line="278" w:lineRule="auto"/>
            </w:pPr>
          </w:p>
          <w:p w14:paraId="7CCE4074">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156EEAFF">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661E2FCA">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534E2B3A">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4208AE89">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5266D0CE">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29F63D8C">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5AE16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737777B9">
            <w:pPr>
              <w:pStyle w:val="6"/>
            </w:pPr>
          </w:p>
        </w:tc>
        <w:tc>
          <w:tcPr>
            <w:tcW w:w="1495" w:type="dxa"/>
            <w:vAlign w:val="top"/>
          </w:tcPr>
          <w:p w14:paraId="1D791150">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14F01DEC">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5A2E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7AE99EBE">
            <w:pPr>
              <w:pStyle w:val="6"/>
            </w:pPr>
          </w:p>
        </w:tc>
        <w:tc>
          <w:tcPr>
            <w:tcW w:w="1495" w:type="dxa"/>
            <w:vAlign w:val="top"/>
          </w:tcPr>
          <w:p w14:paraId="44A67FCF">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04695BA3">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605F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433EB595">
            <w:pPr>
              <w:pStyle w:val="6"/>
            </w:pPr>
          </w:p>
        </w:tc>
        <w:tc>
          <w:tcPr>
            <w:tcW w:w="1495" w:type="dxa"/>
            <w:vAlign w:val="top"/>
          </w:tcPr>
          <w:p w14:paraId="0A009D5C">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42D9D761">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54995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49B5AB80">
            <w:pPr>
              <w:pStyle w:val="6"/>
            </w:pPr>
          </w:p>
        </w:tc>
        <w:tc>
          <w:tcPr>
            <w:tcW w:w="1495" w:type="dxa"/>
            <w:vAlign w:val="top"/>
          </w:tcPr>
          <w:p w14:paraId="684DF0C7">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63BC6644">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35CBA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0F07B169">
            <w:pPr>
              <w:pStyle w:val="6"/>
            </w:pPr>
          </w:p>
        </w:tc>
        <w:tc>
          <w:tcPr>
            <w:tcW w:w="1495" w:type="dxa"/>
            <w:vAlign w:val="top"/>
          </w:tcPr>
          <w:p w14:paraId="13EAE15A">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6ABBC43C">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6685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4AB554C1">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05818960">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03F2880C">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2B75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19CDE04F">
            <w:pPr>
              <w:pStyle w:val="6"/>
            </w:pPr>
          </w:p>
        </w:tc>
        <w:tc>
          <w:tcPr>
            <w:tcW w:w="1495" w:type="dxa"/>
            <w:vAlign w:val="top"/>
          </w:tcPr>
          <w:p w14:paraId="1D813D2B">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73DD7205">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2835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78E9AAA0">
            <w:pPr>
              <w:pStyle w:val="6"/>
            </w:pPr>
          </w:p>
        </w:tc>
        <w:tc>
          <w:tcPr>
            <w:tcW w:w="1495" w:type="dxa"/>
            <w:vAlign w:val="top"/>
          </w:tcPr>
          <w:p w14:paraId="2D957260">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4FA6D51C">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237EE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CC33F4C">
            <w:pPr>
              <w:pStyle w:val="6"/>
            </w:pPr>
          </w:p>
        </w:tc>
        <w:tc>
          <w:tcPr>
            <w:tcW w:w="1495" w:type="dxa"/>
            <w:tcBorders>
              <w:bottom w:val="single" w:color="000000" w:sz="10" w:space="0"/>
            </w:tcBorders>
            <w:vAlign w:val="top"/>
          </w:tcPr>
          <w:p w14:paraId="6D27B165">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4583969D">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234E2F47">
      <w:pPr>
        <w:pStyle w:val="2"/>
      </w:pPr>
    </w:p>
    <w:p w14:paraId="0695611A">
      <w:pPr>
        <w:sectPr>
          <w:footerReference r:id="rId17" w:type="default"/>
          <w:pgSz w:w="11906" w:h="16839"/>
          <w:pgMar w:top="1279" w:right="1390" w:bottom="1348" w:left="1557" w:header="942" w:footer="1052" w:gutter="0"/>
          <w:cols w:space="720" w:num="1"/>
        </w:sectPr>
      </w:pPr>
    </w:p>
    <w:p w14:paraId="79679F20">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25EC7901">
        <w:tblPrEx>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28209ACC">
            <w:pPr>
              <w:pStyle w:val="6"/>
            </w:pPr>
          </w:p>
        </w:tc>
        <w:tc>
          <w:tcPr>
            <w:tcW w:w="1495" w:type="dxa"/>
            <w:tcBorders>
              <w:top w:val="single" w:color="000000" w:sz="10" w:space="0"/>
            </w:tcBorders>
            <w:vAlign w:val="top"/>
          </w:tcPr>
          <w:p w14:paraId="6759918D">
            <w:pPr>
              <w:pStyle w:val="6"/>
              <w:spacing w:line="276" w:lineRule="auto"/>
            </w:pPr>
          </w:p>
          <w:p w14:paraId="530C370E">
            <w:pPr>
              <w:pStyle w:val="6"/>
              <w:spacing w:line="277" w:lineRule="auto"/>
            </w:pPr>
          </w:p>
          <w:p w14:paraId="1A489C57">
            <w:pPr>
              <w:pStyle w:val="6"/>
              <w:spacing w:line="277" w:lineRule="auto"/>
            </w:pPr>
          </w:p>
          <w:p w14:paraId="393B0508">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01EFDE22">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5F2EE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2671410A">
            <w:pPr>
              <w:pStyle w:val="6"/>
            </w:pPr>
          </w:p>
        </w:tc>
        <w:tc>
          <w:tcPr>
            <w:tcW w:w="1495" w:type="dxa"/>
            <w:vAlign w:val="top"/>
          </w:tcPr>
          <w:p w14:paraId="08C7D04D">
            <w:pPr>
              <w:pStyle w:val="6"/>
              <w:spacing w:line="276" w:lineRule="auto"/>
            </w:pPr>
          </w:p>
          <w:p w14:paraId="3E192988">
            <w:pPr>
              <w:pStyle w:val="6"/>
              <w:spacing w:line="276" w:lineRule="auto"/>
            </w:pPr>
          </w:p>
          <w:p w14:paraId="2DF7FBE6">
            <w:pPr>
              <w:pStyle w:val="6"/>
              <w:spacing w:line="277" w:lineRule="auto"/>
            </w:pPr>
          </w:p>
          <w:p w14:paraId="192FF496">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0765E224">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3AF2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16BE4790">
            <w:pPr>
              <w:pStyle w:val="6"/>
            </w:pPr>
          </w:p>
        </w:tc>
        <w:tc>
          <w:tcPr>
            <w:tcW w:w="1495" w:type="dxa"/>
            <w:vAlign w:val="top"/>
          </w:tcPr>
          <w:p w14:paraId="759EDF8B">
            <w:pPr>
              <w:pStyle w:val="6"/>
              <w:spacing w:line="258" w:lineRule="auto"/>
            </w:pPr>
          </w:p>
          <w:p w14:paraId="2CF933F3">
            <w:pPr>
              <w:pStyle w:val="6"/>
              <w:spacing w:line="259" w:lineRule="auto"/>
            </w:pPr>
          </w:p>
          <w:p w14:paraId="65D494FD">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674BAE76">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1F98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521613D8">
            <w:pPr>
              <w:pStyle w:val="6"/>
            </w:pPr>
          </w:p>
        </w:tc>
        <w:tc>
          <w:tcPr>
            <w:tcW w:w="1495" w:type="dxa"/>
            <w:vAlign w:val="top"/>
          </w:tcPr>
          <w:p w14:paraId="6EE04506">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4798F576">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7BAB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33B2660D">
            <w:pPr>
              <w:pStyle w:val="6"/>
            </w:pPr>
          </w:p>
        </w:tc>
        <w:tc>
          <w:tcPr>
            <w:tcW w:w="1495" w:type="dxa"/>
            <w:tcBorders>
              <w:bottom w:val="single" w:color="000000" w:sz="10" w:space="0"/>
            </w:tcBorders>
            <w:vAlign w:val="top"/>
          </w:tcPr>
          <w:p w14:paraId="76902100">
            <w:pPr>
              <w:pStyle w:val="6"/>
              <w:spacing w:line="286" w:lineRule="auto"/>
            </w:pPr>
          </w:p>
          <w:p w14:paraId="0AD0F75E">
            <w:pPr>
              <w:pStyle w:val="6"/>
              <w:spacing w:line="286" w:lineRule="auto"/>
            </w:pPr>
          </w:p>
          <w:p w14:paraId="776841B7">
            <w:pPr>
              <w:pStyle w:val="6"/>
              <w:spacing w:line="287" w:lineRule="auto"/>
            </w:pPr>
          </w:p>
          <w:p w14:paraId="2A9F9334">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0573E2B8">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268DBF09">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6ABAAA1C">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11F4E925">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62CF588F">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71413DD7">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313E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4219FEE4">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17797DBA">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082799AE">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4EC1AE95">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0345F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182FC0DD">
            <w:pPr>
              <w:pStyle w:val="6"/>
            </w:pPr>
          </w:p>
        </w:tc>
        <w:tc>
          <w:tcPr>
            <w:tcW w:w="3091" w:type="dxa"/>
            <w:gridSpan w:val="3"/>
            <w:vAlign w:val="top"/>
          </w:tcPr>
          <w:p w14:paraId="48CF7E5D">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0E899BC6">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4E12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65C5CFF0">
            <w:pPr>
              <w:pStyle w:val="6"/>
            </w:pPr>
          </w:p>
        </w:tc>
        <w:tc>
          <w:tcPr>
            <w:tcW w:w="3091" w:type="dxa"/>
            <w:gridSpan w:val="3"/>
            <w:vAlign w:val="top"/>
          </w:tcPr>
          <w:p w14:paraId="3EA12845">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4D8E4ECF">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51ADBBCB">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77C1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5B1C40E5">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131696B7">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7F64E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43D919EF">
            <w:pPr>
              <w:pStyle w:val="6"/>
            </w:pPr>
          </w:p>
        </w:tc>
        <w:tc>
          <w:tcPr>
            <w:tcW w:w="8318" w:type="dxa"/>
            <w:gridSpan w:val="7"/>
            <w:tcBorders>
              <w:right w:val="single" w:color="000000" w:sz="10" w:space="0"/>
            </w:tcBorders>
            <w:vAlign w:val="top"/>
          </w:tcPr>
          <w:p w14:paraId="34F7D6A1">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7C85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58DC0FF">
            <w:pPr>
              <w:pStyle w:val="6"/>
            </w:pPr>
          </w:p>
        </w:tc>
        <w:tc>
          <w:tcPr>
            <w:tcW w:w="2052" w:type="dxa"/>
            <w:gridSpan w:val="2"/>
            <w:vAlign w:val="top"/>
          </w:tcPr>
          <w:p w14:paraId="0D835541">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75AD257B">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23A2FAE7">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4961F8D3">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C0A4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DE6FDAE">
            <w:pPr>
              <w:pStyle w:val="6"/>
            </w:pPr>
          </w:p>
        </w:tc>
        <w:tc>
          <w:tcPr>
            <w:tcW w:w="2052" w:type="dxa"/>
            <w:gridSpan w:val="2"/>
            <w:vAlign w:val="top"/>
          </w:tcPr>
          <w:p w14:paraId="118976E2">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2CB7750A">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6C9AACF6">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4FCEB9AF">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550CE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71507FF">
            <w:pPr>
              <w:pStyle w:val="6"/>
            </w:pPr>
          </w:p>
        </w:tc>
        <w:tc>
          <w:tcPr>
            <w:tcW w:w="2052" w:type="dxa"/>
            <w:gridSpan w:val="2"/>
            <w:vAlign w:val="top"/>
          </w:tcPr>
          <w:p w14:paraId="2F6FCFCB">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21E2EED9">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51F435B">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438E9AC8">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039E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0D1A475">
            <w:pPr>
              <w:pStyle w:val="6"/>
            </w:pPr>
          </w:p>
        </w:tc>
        <w:tc>
          <w:tcPr>
            <w:tcW w:w="2052" w:type="dxa"/>
            <w:gridSpan w:val="2"/>
            <w:vAlign w:val="top"/>
          </w:tcPr>
          <w:p w14:paraId="0F975431">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45885CB4">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E394AD8">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3187587C">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8E0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6A0F5819">
            <w:pPr>
              <w:pStyle w:val="6"/>
            </w:pPr>
          </w:p>
        </w:tc>
        <w:tc>
          <w:tcPr>
            <w:tcW w:w="2052" w:type="dxa"/>
            <w:gridSpan w:val="2"/>
            <w:vAlign w:val="top"/>
          </w:tcPr>
          <w:p w14:paraId="68753B9A">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446C7459">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9CEF148">
            <w:pPr>
              <w:pStyle w:val="6"/>
            </w:pPr>
          </w:p>
        </w:tc>
        <w:tc>
          <w:tcPr>
            <w:tcW w:w="1466" w:type="dxa"/>
            <w:tcBorders>
              <w:right w:val="single" w:color="000000" w:sz="10" w:space="0"/>
            </w:tcBorders>
            <w:vAlign w:val="top"/>
          </w:tcPr>
          <w:p w14:paraId="0BE6FAC6">
            <w:pPr>
              <w:pStyle w:val="6"/>
            </w:pPr>
          </w:p>
        </w:tc>
      </w:tr>
      <w:tr w14:paraId="7522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665C19CC">
            <w:pPr>
              <w:pStyle w:val="6"/>
            </w:pPr>
          </w:p>
        </w:tc>
        <w:tc>
          <w:tcPr>
            <w:tcW w:w="8318" w:type="dxa"/>
            <w:gridSpan w:val="7"/>
            <w:tcBorders>
              <w:right w:val="single" w:color="000000" w:sz="10" w:space="0"/>
            </w:tcBorders>
            <w:vAlign w:val="top"/>
          </w:tcPr>
          <w:p w14:paraId="021B7EDC">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5EAE5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357D64D0">
            <w:pPr>
              <w:pStyle w:val="6"/>
            </w:pPr>
          </w:p>
        </w:tc>
        <w:tc>
          <w:tcPr>
            <w:tcW w:w="1507" w:type="dxa"/>
            <w:vAlign w:val="top"/>
          </w:tcPr>
          <w:p w14:paraId="5997CA1A">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13E74DD5">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505EC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3E8C007A">
            <w:pPr>
              <w:pStyle w:val="6"/>
            </w:pPr>
          </w:p>
        </w:tc>
        <w:tc>
          <w:tcPr>
            <w:tcW w:w="1507" w:type="dxa"/>
            <w:tcBorders>
              <w:bottom w:val="single" w:color="000000" w:sz="10" w:space="0"/>
            </w:tcBorders>
            <w:vAlign w:val="top"/>
          </w:tcPr>
          <w:p w14:paraId="297A7574">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27152BE2">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：无资料了；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7D087541">
      <w:pPr>
        <w:pStyle w:val="2"/>
      </w:pPr>
    </w:p>
    <w:p w14:paraId="73759C79">
      <w:pPr>
        <w:sectPr>
          <w:footerReference r:id="rId18" w:type="default"/>
          <w:pgSz w:w="11906" w:h="16839"/>
          <w:pgMar w:top="1279" w:right="1390" w:bottom="1348" w:left="1557" w:header="942" w:footer="1052" w:gutter="0"/>
          <w:cols w:space="720" w:num="1"/>
        </w:sectPr>
      </w:pPr>
    </w:p>
    <w:p w14:paraId="560083A9">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193D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2658B88A">
            <w:pPr>
              <w:pStyle w:val="6"/>
            </w:pPr>
          </w:p>
        </w:tc>
        <w:tc>
          <w:tcPr>
            <w:tcW w:w="1507" w:type="dxa"/>
            <w:tcBorders>
              <w:top w:val="single" w:color="000000" w:sz="10" w:space="0"/>
            </w:tcBorders>
            <w:vAlign w:val="top"/>
          </w:tcPr>
          <w:p w14:paraId="2E85A568">
            <w:pPr>
              <w:pStyle w:val="6"/>
              <w:spacing w:line="441" w:lineRule="auto"/>
            </w:pPr>
          </w:p>
          <w:p w14:paraId="6E5C676C">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1654EE12">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1D83E6AD">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7C268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456E6A60">
            <w:pPr>
              <w:pStyle w:val="6"/>
            </w:pPr>
          </w:p>
        </w:tc>
        <w:tc>
          <w:tcPr>
            <w:tcW w:w="1507" w:type="dxa"/>
            <w:vAlign w:val="top"/>
          </w:tcPr>
          <w:p w14:paraId="1AB470AC">
            <w:pPr>
              <w:pStyle w:val="6"/>
              <w:spacing w:line="294" w:lineRule="auto"/>
            </w:pPr>
          </w:p>
          <w:p w14:paraId="36C50680">
            <w:pPr>
              <w:pStyle w:val="6"/>
              <w:spacing w:line="294" w:lineRule="auto"/>
            </w:pPr>
          </w:p>
          <w:p w14:paraId="3855A38F">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1C1D04F9">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507695B5">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3337490C">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57389010">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0CCB9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1D62E71B">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35DD92F5">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14F8C918">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4EF53BB1">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1674F7FD">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289CD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15CDAF4A">
            <w:pPr>
              <w:pStyle w:val="6"/>
            </w:pPr>
          </w:p>
        </w:tc>
        <w:tc>
          <w:tcPr>
            <w:tcW w:w="1507" w:type="dxa"/>
            <w:vAlign w:val="top"/>
          </w:tcPr>
          <w:p w14:paraId="3CD88E8D">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5A982231">
            <w:pPr>
              <w:pStyle w:val="6"/>
              <w:spacing w:line="244" w:lineRule="auto"/>
            </w:pPr>
          </w:p>
          <w:p w14:paraId="727671B2">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2AB7F3E0">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6BF5FBFB">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3868A276">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024E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5BF2B3D">
            <w:pPr>
              <w:pStyle w:val="6"/>
            </w:pPr>
          </w:p>
        </w:tc>
        <w:tc>
          <w:tcPr>
            <w:tcW w:w="1507" w:type="dxa"/>
            <w:vAlign w:val="top"/>
          </w:tcPr>
          <w:p w14:paraId="05723DE9">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74D67CB6">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45960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0BA7D353">
            <w:pPr>
              <w:pStyle w:val="6"/>
            </w:pPr>
          </w:p>
        </w:tc>
        <w:tc>
          <w:tcPr>
            <w:tcW w:w="1507" w:type="dxa"/>
            <w:vAlign w:val="top"/>
          </w:tcPr>
          <w:p w14:paraId="033D8F20">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5A5DB719">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7381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CCA4A51">
            <w:pPr>
              <w:pStyle w:val="6"/>
            </w:pPr>
          </w:p>
        </w:tc>
        <w:tc>
          <w:tcPr>
            <w:tcW w:w="1507" w:type="dxa"/>
            <w:vAlign w:val="top"/>
          </w:tcPr>
          <w:p w14:paraId="314A86FC">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76620A46">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3B58D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6FA1259B">
            <w:pPr>
              <w:pStyle w:val="6"/>
            </w:pPr>
          </w:p>
        </w:tc>
        <w:tc>
          <w:tcPr>
            <w:tcW w:w="1507" w:type="dxa"/>
            <w:vAlign w:val="top"/>
          </w:tcPr>
          <w:p w14:paraId="3DE3FBFD">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7A6A55AF">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4FB25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12D68D9C">
            <w:pPr>
              <w:pStyle w:val="6"/>
            </w:pPr>
          </w:p>
        </w:tc>
        <w:tc>
          <w:tcPr>
            <w:tcW w:w="1507" w:type="dxa"/>
            <w:vAlign w:val="top"/>
          </w:tcPr>
          <w:p w14:paraId="2D26EB9A">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205781D2">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26052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04B3B0AC">
            <w:pPr>
              <w:pStyle w:val="6"/>
            </w:pPr>
          </w:p>
        </w:tc>
        <w:tc>
          <w:tcPr>
            <w:tcW w:w="1507" w:type="dxa"/>
            <w:vAlign w:val="top"/>
          </w:tcPr>
          <w:p w14:paraId="65136645">
            <w:pPr>
              <w:pStyle w:val="6"/>
              <w:spacing w:line="454" w:lineRule="auto"/>
            </w:pPr>
          </w:p>
          <w:p w14:paraId="0589AB73">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78ED0D16">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62275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190519FA">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7BE1ACD5">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1882DAE4">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3C4D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6D6F2C85">
            <w:pPr>
              <w:pStyle w:val="6"/>
            </w:pPr>
          </w:p>
        </w:tc>
        <w:tc>
          <w:tcPr>
            <w:tcW w:w="1507" w:type="dxa"/>
            <w:vAlign w:val="top"/>
          </w:tcPr>
          <w:p w14:paraId="636212CE">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09CAE9B6">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607FA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741C8278">
            <w:pPr>
              <w:pStyle w:val="6"/>
            </w:pPr>
          </w:p>
        </w:tc>
        <w:tc>
          <w:tcPr>
            <w:tcW w:w="1507" w:type="dxa"/>
            <w:vAlign w:val="top"/>
          </w:tcPr>
          <w:p w14:paraId="576CDD50">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031E8B4F">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392B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7297EDFE">
            <w:pPr>
              <w:pStyle w:val="6"/>
            </w:pPr>
          </w:p>
        </w:tc>
        <w:tc>
          <w:tcPr>
            <w:tcW w:w="1507" w:type="dxa"/>
            <w:vAlign w:val="top"/>
          </w:tcPr>
          <w:p w14:paraId="0406BE48">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43F66562">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327B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18B52CA5">
            <w:pPr>
              <w:pStyle w:val="6"/>
            </w:pPr>
          </w:p>
        </w:tc>
        <w:tc>
          <w:tcPr>
            <w:tcW w:w="1507" w:type="dxa"/>
            <w:vAlign w:val="top"/>
          </w:tcPr>
          <w:p w14:paraId="54525C6B">
            <w:pPr>
              <w:pStyle w:val="6"/>
              <w:spacing w:line="298" w:lineRule="auto"/>
            </w:pPr>
          </w:p>
          <w:p w14:paraId="0C77234E">
            <w:pPr>
              <w:pStyle w:val="6"/>
              <w:spacing w:line="298" w:lineRule="auto"/>
            </w:pPr>
          </w:p>
          <w:p w14:paraId="03E87FA1">
            <w:pPr>
              <w:pStyle w:val="6"/>
              <w:spacing w:line="298" w:lineRule="auto"/>
            </w:pPr>
          </w:p>
          <w:p w14:paraId="7230292B">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6811360B">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028CA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36500834">
            <w:pPr>
              <w:pStyle w:val="6"/>
            </w:pPr>
          </w:p>
        </w:tc>
        <w:tc>
          <w:tcPr>
            <w:tcW w:w="1507" w:type="dxa"/>
            <w:vAlign w:val="top"/>
          </w:tcPr>
          <w:p w14:paraId="4B0C0176">
            <w:pPr>
              <w:pStyle w:val="6"/>
              <w:spacing w:line="346" w:lineRule="auto"/>
            </w:pPr>
          </w:p>
          <w:p w14:paraId="49688D1C">
            <w:pPr>
              <w:pStyle w:val="6"/>
              <w:spacing w:line="347" w:lineRule="auto"/>
            </w:pPr>
          </w:p>
          <w:p w14:paraId="4CEF0208">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7A5F1887">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45F0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086F3296">
            <w:pPr>
              <w:pStyle w:val="6"/>
            </w:pPr>
          </w:p>
        </w:tc>
        <w:tc>
          <w:tcPr>
            <w:tcW w:w="1507" w:type="dxa"/>
            <w:tcBorders>
              <w:bottom w:val="single" w:color="000000" w:sz="10" w:space="0"/>
            </w:tcBorders>
            <w:vAlign w:val="top"/>
          </w:tcPr>
          <w:p w14:paraId="5CA6971C">
            <w:pPr>
              <w:pStyle w:val="6"/>
              <w:spacing w:line="337" w:lineRule="auto"/>
            </w:pPr>
          </w:p>
          <w:p w14:paraId="4C37EAD9">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533104D1">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3DAFD1B1">
      <w:pPr>
        <w:pStyle w:val="2"/>
      </w:pPr>
    </w:p>
    <w:p w14:paraId="77EAA437">
      <w:pPr>
        <w:sectPr>
          <w:footerReference r:id="rId19" w:type="default"/>
          <w:pgSz w:w="11906" w:h="16839"/>
          <w:pgMar w:top="1279" w:right="1390" w:bottom="1348" w:left="1557" w:header="942" w:footer="1052" w:gutter="0"/>
          <w:cols w:space="720" w:num="1"/>
        </w:sectPr>
      </w:pPr>
    </w:p>
    <w:p w14:paraId="307680B2">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094B4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2E0AF004">
            <w:pPr>
              <w:pStyle w:val="6"/>
            </w:pPr>
          </w:p>
        </w:tc>
        <w:tc>
          <w:tcPr>
            <w:tcW w:w="1507" w:type="dxa"/>
            <w:tcBorders>
              <w:top w:val="single" w:color="000000" w:sz="10" w:space="0"/>
            </w:tcBorders>
            <w:vAlign w:val="top"/>
          </w:tcPr>
          <w:p w14:paraId="2D6FBA27">
            <w:pPr>
              <w:pStyle w:val="6"/>
              <w:spacing w:line="247" w:lineRule="auto"/>
            </w:pPr>
          </w:p>
          <w:p w14:paraId="6CD6D4D9">
            <w:pPr>
              <w:pStyle w:val="6"/>
              <w:spacing w:line="247" w:lineRule="auto"/>
            </w:pPr>
          </w:p>
          <w:p w14:paraId="3C53AE9B">
            <w:pPr>
              <w:pStyle w:val="6"/>
              <w:spacing w:line="247" w:lineRule="auto"/>
            </w:pPr>
          </w:p>
          <w:p w14:paraId="752B4230">
            <w:pPr>
              <w:pStyle w:val="6"/>
              <w:spacing w:line="247" w:lineRule="auto"/>
            </w:pPr>
          </w:p>
          <w:p w14:paraId="5B7E777A">
            <w:pPr>
              <w:pStyle w:val="6"/>
              <w:spacing w:line="247" w:lineRule="auto"/>
            </w:pPr>
          </w:p>
          <w:p w14:paraId="1EEC4F1B">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31FA639A">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0096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4701C9EA">
            <w:pPr>
              <w:pStyle w:val="6"/>
            </w:pPr>
          </w:p>
        </w:tc>
        <w:tc>
          <w:tcPr>
            <w:tcW w:w="1507" w:type="dxa"/>
            <w:tcBorders>
              <w:bottom w:val="single" w:color="000000" w:sz="10" w:space="0"/>
            </w:tcBorders>
            <w:vAlign w:val="top"/>
          </w:tcPr>
          <w:p w14:paraId="0221AC81">
            <w:pPr>
              <w:pStyle w:val="6"/>
              <w:spacing w:line="254" w:lineRule="auto"/>
            </w:pPr>
          </w:p>
          <w:p w14:paraId="5DD658E0">
            <w:pPr>
              <w:pStyle w:val="6"/>
              <w:spacing w:line="254" w:lineRule="auto"/>
            </w:pPr>
          </w:p>
          <w:p w14:paraId="31F20BEC">
            <w:pPr>
              <w:pStyle w:val="6"/>
              <w:spacing w:line="254" w:lineRule="auto"/>
            </w:pPr>
          </w:p>
          <w:p w14:paraId="7D784664">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25792F92">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4572B5E4">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7AA97325">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5C2F8289">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77C183F9">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F0C1E42">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40669F72">
      <w:pPr>
        <w:pStyle w:val="2"/>
        <w:spacing w:line="331" w:lineRule="auto"/>
      </w:pPr>
    </w:p>
    <w:p w14:paraId="37223BC7">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通过对该加油站内容的分析，评价组认为龙洞加油站的主要危险有害因素为火灾、爆炸、中毒和窒息、触电、物体打击、车辆伤害、机械伤害、坍塌、高处坠落、高温作业危害等，其中最主要危险有害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67BBC645">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4AEE1198">
      <w:pPr>
        <w:pStyle w:val="2"/>
        <w:spacing w:line="297" w:lineRule="auto"/>
      </w:pPr>
    </w:p>
    <w:p w14:paraId="0EC25521">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37385E3F">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2E557B39">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7BC8A32C">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6B531932">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414A835F">
      <w:pPr>
        <w:spacing w:line="332" w:lineRule="auto"/>
        <w:rPr>
          <w:rFonts w:ascii="宋体" w:hAnsi="宋体" w:eastAsia="宋体" w:cs="宋体"/>
          <w:sz w:val="28"/>
          <w:szCs w:val="28"/>
        </w:rPr>
        <w:sectPr>
          <w:footerReference r:id="rId20" w:type="default"/>
          <w:pgSz w:w="11906" w:h="16839"/>
          <w:pgMar w:top="1279" w:right="1390" w:bottom="1348" w:left="1557" w:header="942" w:footer="1052" w:gutter="0"/>
          <w:cols w:space="720" w:num="1"/>
        </w:sectPr>
      </w:pPr>
    </w:p>
    <w:p w14:paraId="49034810">
      <w:pPr>
        <w:pStyle w:val="2"/>
        <w:spacing w:line="295" w:lineRule="auto"/>
      </w:pPr>
    </w:p>
    <w:p w14:paraId="6FA99EC6">
      <w:pPr>
        <w:spacing w:before="91" w:line="339" w:lineRule="auto"/>
        <w:ind w:left="23" w:right="26" w:firstLine="565"/>
        <w:rPr>
          <w:rFonts w:ascii="宋体" w:hAnsi="宋体" w:eastAsia="宋体" w:cs="宋体"/>
          <w:sz w:val="28"/>
          <w:szCs w:val="28"/>
        </w:rPr>
      </w:pPr>
      <w:bookmarkStart w:id="22" w:name="bookmark87"/>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47BEE921">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7E7AE3CF">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36DEBB77">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720C73FE">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6ABF2532">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09FB545A">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5B7D0AD7">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6DDEA066">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05FA2208">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22FE5DAF">
      <w:pPr>
        <w:spacing w:line="319" w:lineRule="auto"/>
        <w:rPr>
          <w:rFonts w:ascii="宋体" w:hAnsi="宋体" w:eastAsia="宋体" w:cs="宋体"/>
          <w:sz w:val="28"/>
          <w:szCs w:val="28"/>
        </w:rPr>
        <w:sectPr>
          <w:headerReference r:id="rId21" w:type="default"/>
          <w:footerReference r:id="rId22" w:type="default"/>
          <w:pgSz w:w="11906" w:h="16839"/>
          <w:pgMar w:top="1279" w:right="1605" w:bottom="1348" w:left="1785" w:header="942" w:footer="1052" w:gutter="0"/>
          <w:cols w:space="720" w:num="1"/>
        </w:sectPr>
      </w:pPr>
    </w:p>
    <w:p w14:paraId="045529F8">
      <w:pPr>
        <w:pStyle w:val="2"/>
        <w:spacing w:line="295" w:lineRule="auto"/>
      </w:pPr>
    </w:p>
    <w:p w14:paraId="2ADB530E">
      <w:pPr>
        <w:spacing w:before="91" w:line="370" w:lineRule="auto"/>
        <w:ind w:left="23" w:right="98" w:firstLine="1"/>
        <w:jc w:val="both"/>
        <w:rPr>
          <w:rFonts w:ascii="宋体" w:hAnsi="宋体" w:eastAsia="宋体" w:cs="宋体"/>
          <w:sz w:val="28"/>
          <w:szCs w:val="28"/>
        </w:rPr>
      </w:pPr>
      <w:bookmarkStart w:id="23" w:name="bookmark88"/>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6434D26E">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7F9B59E1">
      <w:pPr>
        <w:pStyle w:val="2"/>
        <w:spacing w:line="293" w:lineRule="auto"/>
      </w:pPr>
    </w:p>
    <w:p w14:paraId="1F2824D4">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78F63EF0">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04B6BECF">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66DC4C6C">
      <w:pPr>
        <w:pStyle w:val="2"/>
        <w:spacing w:line="291" w:lineRule="auto"/>
      </w:pPr>
    </w:p>
    <w:p w14:paraId="66CBE623">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3EB1EF2B">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082CDEE2">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37F85D48">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361F362E">
      <w:pPr>
        <w:spacing w:line="219" w:lineRule="auto"/>
        <w:rPr>
          <w:rFonts w:ascii="宋体" w:hAnsi="宋体" w:eastAsia="宋体" w:cs="宋体"/>
          <w:sz w:val="28"/>
          <w:szCs w:val="28"/>
        </w:rPr>
        <w:sectPr>
          <w:headerReference r:id="rId23" w:type="default"/>
          <w:footerReference r:id="rId24" w:type="default"/>
          <w:pgSz w:w="11906" w:h="16839"/>
          <w:pgMar w:top="1279" w:right="1533" w:bottom="1348" w:left="1785" w:header="942" w:footer="1052" w:gutter="0"/>
          <w:cols w:space="720" w:num="1"/>
        </w:sectPr>
      </w:pPr>
    </w:p>
    <w:p w14:paraId="7F6378FA">
      <w:pPr>
        <w:pStyle w:val="2"/>
        <w:spacing w:line="295" w:lineRule="auto"/>
      </w:pPr>
    </w:p>
    <w:p w14:paraId="19E2728D">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2C0E2D49">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581AD805">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6583171F">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31EE32CE">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36CF3913">
      <w:pPr>
        <w:pStyle w:val="2"/>
        <w:spacing w:line="290" w:lineRule="auto"/>
      </w:pPr>
    </w:p>
    <w:p w14:paraId="274E42A1">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63EF68DF">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6500B858">
      <w:pPr>
        <w:pStyle w:val="2"/>
        <w:spacing w:line="293" w:lineRule="auto"/>
      </w:pPr>
    </w:p>
    <w:p w14:paraId="20B2DF17">
      <w:pPr>
        <w:spacing w:before="92" w:line="370" w:lineRule="auto"/>
        <w:ind w:left="23" w:right="83"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车辆伤害事故是指机动车辆在行驶中引起的人体坠落、辗压、撞</w:t>
      </w:r>
      <w:r>
        <w:rPr>
          <w:rFonts w:ascii="宋体" w:hAnsi="宋体" w:eastAsia="宋体" w:cs="宋体"/>
          <w:spacing w:val="-1"/>
          <w:sz w:val="28"/>
          <w:szCs w:val="28"/>
        </w:rPr>
        <w:t>击和货物倒塌、下落、挤压伤亡事故。</w:t>
      </w:r>
    </w:p>
    <w:p w14:paraId="1EFFCC52">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击、辗压、坠落伤害与损物事故。</w:t>
      </w:r>
    </w:p>
    <w:p w14:paraId="40036C26">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22404227">
      <w:pPr>
        <w:spacing w:line="224" w:lineRule="auto"/>
        <w:rPr>
          <w:rFonts w:ascii="黑体" w:hAnsi="黑体" w:eastAsia="黑体" w:cs="黑体"/>
          <w:sz w:val="28"/>
          <w:szCs w:val="28"/>
        </w:rPr>
        <w:sectPr>
          <w:headerReference r:id="rId25" w:type="default"/>
          <w:footerReference r:id="rId26" w:type="default"/>
          <w:pgSz w:w="11906" w:h="16839"/>
          <w:pgMar w:top="1279" w:right="1550" w:bottom="1348" w:left="1785" w:header="942" w:footer="1052" w:gutter="0"/>
          <w:cols w:space="720" w:num="1"/>
        </w:sectPr>
      </w:pPr>
    </w:p>
    <w:p w14:paraId="268A0D9E">
      <w:pPr>
        <w:pStyle w:val="2"/>
        <w:spacing w:line="295" w:lineRule="auto"/>
      </w:pPr>
    </w:p>
    <w:p w14:paraId="4FD7A18B">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13D330CE">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17FF0F8B">
      <w:pPr>
        <w:pStyle w:val="2"/>
        <w:spacing w:line="298" w:lineRule="auto"/>
      </w:pPr>
    </w:p>
    <w:p w14:paraId="54B4C457">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24832E15">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6A6D325E">
      <w:pPr>
        <w:pStyle w:val="2"/>
        <w:spacing w:line="296" w:lineRule="auto"/>
      </w:pPr>
    </w:p>
    <w:p w14:paraId="58EE075B">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18E3097B">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26BDCAF2">
      <w:pPr>
        <w:pStyle w:val="2"/>
        <w:spacing w:line="297" w:lineRule="auto"/>
      </w:pPr>
    </w:p>
    <w:p w14:paraId="75F1707B">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24537BF0">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009C5C3F">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0C58CE36">
      <w:pPr>
        <w:spacing w:line="223" w:lineRule="auto"/>
        <w:rPr>
          <w:rFonts w:ascii="黑体" w:hAnsi="黑体" w:eastAsia="黑体" w:cs="黑体"/>
          <w:sz w:val="28"/>
          <w:szCs w:val="28"/>
        </w:rPr>
        <w:sectPr>
          <w:headerReference r:id="rId27" w:type="default"/>
          <w:footerReference r:id="rId28" w:type="default"/>
          <w:pgSz w:w="11906" w:h="16839"/>
          <w:pgMar w:top="1279" w:right="1533" w:bottom="1348" w:left="1785" w:header="942" w:footer="1052" w:gutter="0"/>
          <w:cols w:space="720" w:num="1"/>
        </w:sectPr>
      </w:pPr>
    </w:p>
    <w:p w14:paraId="5FB9FCF1">
      <w:pPr>
        <w:pStyle w:val="2"/>
        <w:spacing w:line="295" w:lineRule="auto"/>
      </w:pPr>
    </w:p>
    <w:p w14:paraId="73DC7CEB">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1009565D">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300D5160">
      <w:pPr>
        <w:pStyle w:val="2"/>
        <w:spacing w:line="334" w:lineRule="auto"/>
      </w:pPr>
    </w:p>
    <w:p w14:paraId="3CC1BCDB">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39D98E5B">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44373140">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1449A653">
      <w:pPr>
        <w:spacing w:before="72" w:line="229" w:lineRule="auto"/>
        <w:ind w:left="26"/>
        <w:outlineLvl w:val="1"/>
        <w:rPr>
          <w:rFonts w:ascii="楷体" w:hAnsi="楷体" w:eastAsia="楷体" w:cs="楷体"/>
          <w:sz w:val="31"/>
          <w:szCs w:val="31"/>
        </w:rPr>
      </w:pPr>
      <w:bookmarkStart w:id="26" w:name="bookmark43"/>
      <w:bookmarkEnd w:id="26"/>
      <w:bookmarkStart w:id="27" w:name="bookmark42"/>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210CBDDC">
      <w:pPr>
        <w:pStyle w:val="2"/>
        <w:spacing w:line="336" w:lineRule="auto"/>
      </w:pPr>
    </w:p>
    <w:p w14:paraId="6F16FE6D">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号）龙洞加油站不存在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1BEDB0A6">
      <w:pPr>
        <w:spacing w:before="76" w:line="230" w:lineRule="auto"/>
        <w:ind w:left="26"/>
        <w:outlineLvl w:val="1"/>
        <w:rPr>
          <w:rFonts w:ascii="楷体" w:hAnsi="楷体" w:eastAsia="楷体" w:cs="楷体"/>
          <w:sz w:val="31"/>
          <w:szCs w:val="31"/>
        </w:rPr>
      </w:pPr>
      <w:bookmarkStart w:id="28" w:name="bookmark45"/>
      <w:bookmarkEnd w:id="28"/>
      <w:bookmarkStart w:id="29" w:name="bookmark44"/>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5CB55BCD">
      <w:pPr>
        <w:pStyle w:val="2"/>
        <w:spacing w:line="328" w:lineRule="auto"/>
      </w:pPr>
    </w:p>
    <w:p w14:paraId="1329FD77">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67821CA1">
      <w:pPr>
        <w:spacing w:line="356" w:lineRule="auto"/>
        <w:rPr>
          <w:rFonts w:ascii="宋体" w:hAnsi="宋体" w:eastAsia="宋体" w:cs="宋体"/>
          <w:sz w:val="28"/>
          <w:szCs w:val="28"/>
        </w:rPr>
        <w:sectPr>
          <w:footerReference r:id="rId29" w:type="default"/>
          <w:pgSz w:w="11906" w:h="16839"/>
          <w:pgMar w:top="1279" w:right="1533" w:bottom="1348" w:left="1785" w:header="942" w:footer="1052" w:gutter="0"/>
          <w:cols w:space="720" w:num="1"/>
        </w:sectPr>
      </w:pPr>
    </w:p>
    <w:p w14:paraId="5EAFBC17">
      <w:pPr>
        <w:pStyle w:val="2"/>
        <w:spacing w:line="295" w:lineRule="auto"/>
      </w:pPr>
    </w:p>
    <w:p w14:paraId="47073531">
      <w:pPr>
        <w:spacing w:before="91" w:line="369" w:lineRule="auto"/>
        <w:ind w:left="256" w:right="241" w:hanging="1"/>
        <w:jc w:val="both"/>
        <w:rPr>
          <w:rFonts w:ascii="宋体" w:hAnsi="宋体" w:eastAsia="宋体" w:cs="宋体"/>
          <w:sz w:val="28"/>
          <w:szCs w:val="28"/>
        </w:rPr>
      </w:pPr>
      <w:bookmarkStart w:id="30" w:name="bookmark89"/>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74BDAB94">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7350F22B">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0B95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6B6058F0">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4204A593">
            <w:pPr>
              <w:pStyle w:val="6"/>
              <w:spacing w:line="329" w:lineRule="auto"/>
            </w:pPr>
          </w:p>
          <w:p w14:paraId="2CB4B033">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34344C98">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12096ED9">
            <w:pPr>
              <w:pStyle w:val="6"/>
              <w:spacing w:line="329" w:lineRule="auto"/>
            </w:pPr>
          </w:p>
          <w:p w14:paraId="44299A73">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66B04334">
            <w:pPr>
              <w:pStyle w:val="6"/>
              <w:spacing w:line="329" w:lineRule="auto"/>
            </w:pPr>
          </w:p>
          <w:p w14:paraId="6DA217D9">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022334E0">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4034E74C">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0EEAC76C">
            <w:pPr>
              <w:pStyle w:val="6"/>
              <w:spacing w:line="329" w:lineRule="auto"/>
            </w:pPr>
          </w:p>
          <w:p w14:paraId="3FDCD986">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195449F1">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3042D2BA">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0DA9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5DE6E978">
            <w:pPr>
              <w:pStyle w:val="6"/>
              <w:spacing w:line="388" w:lineRule="auto"/>
            </w:pPr>
          </w:p>
          <w:p w14:paraId="660662D5">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30C9A9A7">
            <w:pPr>
              <w:pStyle w:val="6"/>
              <w:spacing w:line="259" w:lineRule="auto"/>
            </w:pPr>
          </w:p>
          <w:p w14:paraId="5B59ACCB">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57A42168">
            <w:pPr>
              <w:pStyle w:val="6"/>
              <w:spacing w:line="259" w:lineRule="auto"/>
            </w:pPr>
          </w:p>
          <w:p w14:paraId="72CA64A0">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583C37B7">
            <w:pPr>
              <w:pStyle w:val="6"/>
              <w:spacing w:line="259" w:lineRule="auto"/>
            </w:pPr>
          </w:p>
          <w:p w14:paraId="3E4EB44C">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5F747E2E">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5599DBFE">
            <w:pPr>
              <w:pStyle w:val="6"/>
              <w:spacing w:line="259" w:lineRule="auto"/>
            </w:pPr>
          </w:p>
          <w:p w14:paraId="6C4BAF3F">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78405243">
            <w:pPr>
              <w:pStyle w:val="6"/>
              <w:spacing w:line="302" w:lineRule="auto"/>
            </w:pPr>
          </w:p>
          <w:p w14:paraId="2CC74FF4">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7664EFD3">
            <w:pPr>
              <w:pStyle w:val="6"/>
              <w:spacing w:line="259" w:lineRule="auto"/>
            </w:pPr>
          </w:p>
          <w:p w14:paraId="5ABFE678">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583ABF93">
            <w:pPr>
              <w:spacing w:before="67" w:line="228" w:lineRule="auto"/>
              <w:ind w:left="470"/>
              <w:rPr>
                <w:rFonts w:ascii="宋体" w:hAnsi="宋体" w:eastAsia="宋体" w:cs="宋体"/>
                <w:sz w:val="20"/>
                <w:szCs w:val="20"/>
              </w:rPr>
            </w:pPr>
            <w:r>
              <w:rPr>
                <w:rFonts w:ascii="宋体" w:hAnsi="宋体" w:eastAsia="宋体" w:cs="宋体"/>
                <w:sz w:val="20"/>
                <w:szCs w:val="20"/>
              </w:rPr>
              <w:t>否</w:t>
            </w:r>
          </w:p>
          <w:p w14:paraId="590E290C">
            <w:pPr>
              <w:spacing w:before="83" w:line="241" w:lineRule="auto"/>
              <w:ind w:left="53"/>
              <w:rPr>
                <w:rFonts w:ascii="Times New Roman" w:hAnsi="Times New Roman" w:eastAsia="Times New Roman" w:cs="Times New Roman"/>
                <w:sz w:val="20"/>
                <w:szCs w:val="20"/>
              </w:rPr>
            </w:pPr>
            <w:r>
              <w:rPr>
                <w:rFonts w:ascii="宋体" w:hAnsi="宋体" w:eastAsia="宋体" w:cs="宋体"/>
                <w:spacing w:val="2"/>
                <w:sz w:val="20"/>
                <w:szCs w:val="20"/>
              </w:rPr>
              <w:t>（</w:t>
            </w:r>
            <w:r>
              <w:rPr>
                <w:rFonts w:ascii="宋体" w:hAnsi="宋体" w:eastAsia="宋体" w:cs="宋体"/>
                <w:spacing w:val="-34"/>
                <w:sz w:val="20"/>
                <w:szCs w:val="20"/>
              </w:rPr>
              <w:t xml:space="preserve"> </w:t>
            </w:r>
            <w:r>
              <w:rPr>
                <w:rFonts w:ascii="Times New Roman" w:hAnsi="Times New Roman" w:eastAsia="Times New Roman" w:cs="Times New Roman"/>
                <w:spacing w:val="2"/>
                <w:sz w:val="20"/>
                <w:szCs w:val="20"/>
              </w:rPr>
              <w:t>43.5/200</w:t>
            </w:r>
          </w:p>
          <w:p w14:paraId="02AC68EB">
            <w:pPr>
              <w:spacing w:before="102" w:line="199" w:lineRule="auto"/>
              <w:ind w:left="3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+25.2/5000</w:t>
            </w:r>
          </w:p>
          <w:p w14:paraId="6F037E80">
            <w:pPr>
              <w:spacing w:before="71" w:line="303" w:lineRule="auto"/>
              <w:ind w:left="59" w:right="109" w:hanging="20"/>
              <w:rPr>
                <w:rFonts w:ascii="宋体" w:hAnsi="宋体" w:eastAsia="宋体" w:cs="宋体"/>
                <w:sz w:val="20"/>
                <w:szCs w:val="20"/>
              </w:rPr>
            </w:pPr>
            <w:r>
              <w:rPr>
                <w:rFonts w:ascii="Times New Roman" w:hAnsi="Times New Roman" w:eastAsia="Times New Roman" w:cs="Times New Roman"/>
                <w:spacing w:val="4"/>
                <w:sz w:val="20"/>
                <w:szCs w:val="20"/>
              </w:rPr>
              <w:t>=0.22254&lt;</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2BDB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39D67AAB">
            <w:pPr>
              <w:pStyle w:val="6"/>
            </w:pPr>
          </w:p>
        </w:tc>
        <w:tc>
          <w:tcPr>
            <w:tcW w:w="810" w:type="dxa"/>
            <w:vAlign w:val="top"/>
          </w:tcPr>
          <w:p w14:paraId="12A11F36">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535B0560">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0BA1ECD">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15615000">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02573C9E">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274591AA">
            <w:pPr>
              <w:pStyle w:val="6"/>
              <w:spacing w:line="277" w:lineRule="auto"/>
            </w:pPr>
          </w:p>
          <w:p w14:paraId="42CA40EA">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3CE840EB">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0BB46197">
            <w:pPr>
              <w:pStyle w:val="6"/>
            </w:pPr>
          </w:p>
        </w:tc>
      </w:tr>
      <w:tr w14:paraId="6ADD2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55CA5E2D">
            <w:pPr>
              <w:pStyle w:val="6"/>
              <w:spacing w:line="373" w:lineRule="auto"/>
            </w:pPr>
          </w:p>
          <w:p w14:paraId="32AFF0EF">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2435C289">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3139CB20">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13F892A8">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5D953181">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392CBC79">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7DE5C803">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25937BBE">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05321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7A4D0A70">
            <w:pPr>
              <w:pStyle w:val="6"/>
            </w:pPr>
          </w:p>
        </w:tc>
        <w:tc>
          <w:tcPr>
            <w:tcW w:w="810" w:type="dxa"/>
            <w:vAlign w:val="top"/>
          </w:tcPr>
          <w:p w14:paraId="1643FB31">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27B831B">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F9DFC80">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6DF49428">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20DF6891">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2F49B19F">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61C5BA22">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3C1E8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5AFB9F89">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4143E34A">
            <w:pPr>
              <w:spacing w:before="263" w:line="222" w:lineRule="auto"/>
              <w:ind w:left="23"/>
              <w:rPr>
                <w:rFonts w:ascii="宋体" w:hAnsi="宋体" w:eastAsia="宋体" w:cs="宋体"/>
                <w:sz w:val="20"/>
                <w:szCs w:val="20"/>
              </w:rPr>
            </w:pPr>
            <w:r>
              <w:rPr>
                <w:rFonts w:ascii="Times New Roman" w:hAnsi="Times New Roman" w:eastAsia="Times New Roman" w:cs="Times New Roman"/>
                <w:spacing w:val="6"/>
                <w:sz w:val="20"/>
                <w:szCs w:val="20"/>
              </w:rPr>
              <w:t>92#</w:t>
            </w:r>
            <w:r>
              <w:rPr>
                <w:rFonts w:ascii="Times New Roman" w:hAnsi="Times New Roman" w:eastAsia="Times New Roman" w:cs="Times New Roman"/>
                <w:spacing w:val="-28"/>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95#</w:t>
            </w:r>
            <w:r>
              <w:rPr>
                <w:rFonts w:ascii="宋体" w:hAnsi="宋体" w:eastAsia="宋体" w:cs="宋体"/>
                <w:spacing w:val="6"/>
                <w:sz w:val="20"/>
                <w:szCs w:val="20"/>
              </w:rPr>
              <w:t>汽油密度按</w:t>
            </w:r>
            <w:r>
              <w:rPr>
                <w:rFonts w:ascii="宋体" w:hAnsi="宋体" w:eastAsia="宋体" w:cs="宋体"/>
                <w:spacing w:val="-38"/>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w:t>
            </w:r>
            <w:r>
              <w:rPr>
                <w:rFonts w:ascii="宋体" w:hAnsi="宋体" w:eastAsia="宋体" w:cs="宋体"/>
                <w:spacing w:val="5"/>
                <w:sz w:val="20"/>
                <w:szCs w:val="20"/>
              </w:rPr>
              <w:t>，,柴油密度按</w:t>
            </w:r>
            <w:r>
              <w:rPr>
                <w:rFonts w:ascii="宋体" w:hAnsi="宋体" w:eastAsia="宋体" w:cs="宋体"/>
                <w:spacing w:val="-35"/>
                <w:sz w:val="20"/>
                <w:szCs w:val="20"/>
              </w:rPr>
              <w:t xml:space="preserve"> </w:t>
            </w:r>
            <w:r>
              <w:rPr>
                <w:rFonts w:ascii="宋体" w:hAnsi="宋体" w:eastAsia="宋体" w:cs="宋体"/>
                <w:spacing w:val="5"/>
                <w:sz w:val="20"/>
                <w:szCs w:val="20"/>
              </w:rPr>
              <w:t>0.84g/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5"/>
                <w:sz w:val="20"/>
                <w:szCs w:val="20"/>
              </w:rPr>
              <w:t>计算。</w:t>
            </w:r>
          </w:p>
        </w:tc>
      </w:tr>
    </w:tbl>
    <w:p w14:paraId="168BBB69">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经辨识，龙洞加油站储存单元、生产单元危险化学品的数量均未</w:t>
      </w:r>
      <w:r>
        <w:rPr>
          <w:rFonts w:ascii="宋体" w:hAnsi="宋体" w:eastAsia="宋体" w:cs="宋体"/>
          <w:spacing w:val="-2"/>
          <w:sz w:val="28"/>
          <w:szCs w:val="28"/>
        </w:rPr>
        <w:t>构成重大危险源。</w:t>
      </w:r>
    </w:p>
    <w:p w14:paraId="5C26D9C9">
      <w:pPr>
        <w:spacing w:before="1" w:line="229" w:lineRule="auto"/>
        <w:ind w:left="254"/>
        <w:outlineLvl w:val="1"/>
        <w:rPr>
          <w:rFonts w:ascii="楷体" w:hAnsi="楷体" w:eastAsia="楷体" w:cs="楷体"/>
          <w:sz w:val="31"/>
          <w:szCs w:val="31"/>
        </w:rPr>
      </w:pPr>
      <w:bookmarkStart w:id="31" w:name="bookmark46"/>
      <w:bookmarkEnd w:id="31"/>
      <w:bookmarkStart w:id="32" w:name="bookmark47"/>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50FC96FA">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62B33E40">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282FF6CB">
      <w:pPr>
        <w:spacing w:line="219" w:lineRule="auto"/>
        <w:rPr>
          <w:rFonts w:ascii="宋体" w:hAnsi="宋体" w:eastAsia="宋体" w:cs="宋体"/>
          <w:sz w:val="28"/>
          <w:szCs w:val="28"/>
        </w:rPr>
        <w:sectPr>
          <w:headerReference r:id="rId30" w:type="default"/>
          <w:footerReference r:id="rId31" w:type="default"/>
          <w:pgSz w:w="11906" w:h="16839"/>
          <w:pgMar w:top="1279" w:right="1390" w:bottom="1348" w:left="1557" w:header="942" w:footer="1052" w:gutter="0"/>
          <w:cols w:space="720" w:num="1"/>
        </w:sectPr>
      </w:pPr>
    </w:p>
    <w:p w14:paraId="6FB6997F">
      <w:pPr>
        <w:pStyle w:val="2"/>
        <w:spacing w:line="293" w:lineRule="auto"/>
      </w:pPr>
    </w:p>
    <w:p w14:paraId="67EEF082">
      <w:pPr>
        <w:spacing w:before="91" w:line="369" w:lineRule="auto"/>
        <w:ind w:left="32" w:right="98" w:hanging="5"/>
        <w:rPr>
          <w:rFonts w:ascii="宋体" w:hAnsi="宋体" w:eastAsia="宋体" w:cs="宋体"/>
          <w:sz w:val="28"/>
          <w:szCs w:val="28"/>
        </w:rPr>
      </w:pPr>
      <w:bookmarkStart w:id="33" w:name="bookmark90"/>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541BC6C3">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44E1D25D">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06D0C231">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0886D35B">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1312DF47">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15C627CE">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7C5D1B65">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0B937F6C">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08D1875C">
      <w:pPr>
        <w:spacing w:line="370" w:lineRule="auto"/>
        <w:rPr>
          <w:rFonts w:ascii="宋体" w:hAnsi="宋体" w:eastAsia="宋体" w:cs="宋体"/>
          <w:sz w:val="28"/>
          <w:szCs w:val="28"/>
        </w:rPr>
        <w:sectPr>
          <w:headerReference r:id="rId32" w:type="default"/>
          <w:footerReference r:id="rId33" w:type="default"/>
          <w:pgSz w:w="11906" w:h="16839"/>
          <w:pgMar w:top="1279" w:right="1533" w:bottom="1348" w:left="1785" w:header="942" w:footer="1052" w:gutter="0"/>
          <w:cols w:space="720" w:num="1"/>
        </w:sectPr>
      </w:pPr>
    </w:p>
    <w:p w14:paraId="21473EBA">
      <w:pPr>
        <w:pStyle w:val="2"/>
        <w:spacing w:line="293" w:lineRule="auto"/>
      </w:pPr>
    </w:p>
    <w:p w14:paraId="1EEDD0ED">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06B00E8B">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35E79219">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7A5BC80C">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7A7B90FA">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4234D04B">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1FD47C99">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73333FBE">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4B9121B5">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7BC614A9">
      <w:pPr>
        <w:spacing w:line="294" w:lineRule="auto"/>
        <w:rPr>
          <w:rFonts w:ascii="宋体" w:hAnsi="宋体" w:eastAsia="宋体" w:cs="宋体"/>
          <w:sz w:val="28"/>
          <w:szCs w:val="28"/>
        </w:rPr>
        <w:sectPr>
          <w:footerReference r:id="rId34" w:type="default"/>
          <w:pgSz w:w="11906" w:h="16839"/>
          <w:pgMar w:top="1279" w:right="1533" w:bottom="1348" w:left="1785" w:header="942" w:footer="1052" w:gutter="0"/>
          <w:cols w:space="720" w:num="1"/>
        </w:sectPr>
      </w:pPr>
    </w:p>
    <w:p w14:paraId="687B18F4">
      <w:pPr>
        <w:pStyle w:val="2"/>
        <w:spacing w:line="295" w:lineRule="auto"/>
      </w:pPr>
    </w:p>
    <w:p w14:paraId="159BE9B3">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6613AF1B">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6B6A54E6">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0BD6392C">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16B7D27E">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48E70CCB">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7D36BF22">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38777CBB">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7581017A">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6469BA34">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774B0D2A">
      <w:pPr>
        <w:spacing w:line="371" w:lineRule="auto"/>
        <w:rPr>
          <w:rFonts w:ascii="宋体" w:hAnsi="宋体" w:eastAsia="宋体" w:cs="宋体"/>
          <w:sz w:val="28"/>
          <w:szCs w:val="28"/>
        </w:rPr>
        <w:sectPr>
          <w:headerReference r:id="rId35" w:type="default"/>
          <w:footerReference r:id="rId36" w:type="default"/>
          <w:pgSz w:w="11906" w:h="16839"/>
          <w:pgMar w:top="1279" w:right="1555" w:bottom="1348" w:left="1785" w:header="942" w:footer="1052" w:gutter="0"/>
          <w:cols w:space="720" w:num="1"/>
        </w:sectPr>
      </w:pPr>
    </w:p>
    <w:p w14:paraId="23DE8A45">
      <w:pPr>
        <w:pStyle w:val="2"/>
        <w:spacing w:line="253" w:lineRule="auto"/>
      </w:pPr>
    </w:p>
    <w:p w14:paraId="1A488C01">
      <w:pPr>
        <w:spacing w:before="100" w:line="226" w:lineRule="auto"/>
        <w:ind w:left="1701"/>
        <w:outlineLvl w:val="0"/>
        <w:rPr>
          <w:rFonts w:ascii="黑体" w:hAnsi="黑体" w:eastAsia="黑体" w:cs="黑体"/>
          <w:sz w:val="31"/>
          <w:szCs w:val="31"/>
        </w:rPr>
      </w:pPr>
      <w:bookmarkStart w:id="34" w:name="bookmark91"/>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2FE0A0FB">
      <w:pPr>
        <w:spacing w:before="291" w:line="229" w:lineRule="auto"/>
        <w:ind w:left="17"/>
        <w:outlineLvl w:val="1"/>
        <w:rPr>
          <w:rFonts w:ascii="楷体" w:hAnsi="楷体" w:eastAsia="楷体" w:cs="楷体"/>
          <w:sz w:val="31"/>
          <w:szCs w:val="31"/>
        </w:rPr>
      </w:pPr>
      <w:bookmarkStart w:id="35" w:name="bookmark49"/>
      <w:bookmarkEnd w:id="35"/>
      <w:bookmarkStart w:id="36" w:name="bookmark51"/>
      <w:bookmarkEnd w:id="36"/>
      <w:bookmarkStart w:id="37" w:name="bookmark48"/>
      <w:bookmarkEnd w:id="37"/>
      <w:bookmarkStart w:id="38" w:name="bookmark50"/>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5BC53257">
      <w:pPr>
        <w:pStyle w:val="2"/>
        <w:spacing w:line="336" w:lineRule="auto"/>
      </w:pPr>
    </w:p>
    <w:p w14:paraId="78CB3403">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00572CCF">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41E4F770">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41184A34">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6AC1563B">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0A6C84A7">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31233AA1">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7A999501">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6A72048D">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72E914DE">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798BB53C">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32916890">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61BA8DC6">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0EBB24FE">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576F2490">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79DC7B42">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4C5962BD">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3624712C">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1DE0E903">
      <w:pPr>
        <w:spacing w:line="328" w:lineRule="auto"/>
        <w:rPr>
          <w:rFonts w:ascii="宋体" w:hAnsi="宋体" w:eastAsia="宋体" w:cs="宋体"/>
          <w:sz w:val="28"/>
          <w:szCs w:val="28"/>
        </w:rPr>
        <w:sectPr>
          <w:headerReference r:id="rId37" w:type="default"/>
          <w:footerReference r:id="rId38" w:type="default"/>
          <w:pgSz w:w="11906" w:h="16839"/>
          <w:pgMar w:top="1279" w:right="1631" w:bottom="1348" w:left="1785" w:header="942" w:footer="1052" w:gutter="0"/>
          <w:cols w:space="720" w:num="1"/>
        </w:sectPr>
      </w:pPr>
    </w:p>
    <w:p w14:paraId="12EB09F0">
      <w:pPr>
        <w:pStyle w:val="2"/>
        <w:spacing w:line="295" w:lineRule="auto"/>
      </w:pPr>
    </w:p>
    <w:p w14:paraId="0DC6F899">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3"/>
          <w:sz w:val="28"/>
          <w:szCs w:val="28"/>
        </w:rPr>
        <w:t xml:space="preserve"> </w:t>
      </w:r>
      <w:r>
        <w:rPr>
          <w:rFonts w:ascii="宋体" w:hAnsi="宋体" w:eastAsia="宋体" w:cs="宋体"/>
          <w:spacing w:val="-4"/>
          <w:sz w:val="28"/>
          <w:szCs w:val="28"/>
        </w:rPr>
        <w:t>13</w:t>
      </w:r>
      <w:r>
        <w:rPr>
          <w:rFonts w:ascii="宋体" w:hAnsi="宋体" w:eastAsia="宋体" w:cs="宋体"/>
          <w:spacing w:val="-60"/>
          <w:sz w:val="28"/>
          <w:szCs w:val="28"/>
        </w:rPr>
        <w:t xml:space="preserve"> </w:t>
      </w:r>
      <w:r>
        <w:rPr>
          <w:rFonts w:ascii="宋体" w:hAnsi="宋体" w:eastAsia="宋体" w:cs="宋体"/>
          <w:spacing w:val="-4"/>
          <w:sz w:val="28"/>
          <w:szCs w:val="28"/>
        </w:rPr>
        <w:t>个单元进行分析评价。</w:t>
      </w:r>
    </w:p>
    <w:p w14:paraId="4FCEB073">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104AC8D1">
      <w:pPr>
        <w:spacing w:before="72" w:line="228" w:lineRule="auto"/>
        <w:ind w:left="17"/>
        <w:outlineLvl w:val="1"/>
        <w:rPr>
          <w:rFonts w:ascii="楷体" w:hAnsi="楷体" w:eastAsia="楷体" w:cs="楷体"/>
          <w:sz w:val="31"/>
          <w:szCs w:val="31"/>
        </w:rPr>
      </w:pPr>
      <w:bookmarkStart w:id="41" w:name="bookmark54"/>
      <w:bookmarkEnd w:id="41"/>
      <w:bookmarkStart w:id="42" w:name="bookmark55"/>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7075B3FC">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3A3B752D">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042705E2">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15D7DE0D">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24A2FD7F">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459A97E5">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577B395E">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4DC45B02">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6FCF73AD">
      <w:pPr>
        <w:spacing w:line="792" w:lineRule="exact"/>
        <w:ind w:left="1127"/>
      </w:pPr>
      <w:r>
        <w:rPr>
          <w:position w:val="-16"/>
        </w:rPr>
        <w:drawing>
          <wp:inline distT="0" distB="0" distL="0" distR="0">
            <wp:extent cx="3796030" cy="5022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4"/>
                    <a:stretch>
                      <a:fillRect/>
                    </a:stretch>
                  </pic:blipFill>
                  <pic:spPr>
                    <a:xfrm>
                      <a:off x="0" y="0"/>
                      <a:ext cx="3796091" cy="502902"/>
                    </a:xfrm>
                    <a:prstGeom prst="rect">
                      <a:avLst/>
                    </a:prstGeom>
                  </pic:spPr>
                </pic:pic>
              </a:graphicData>
            </a:graphic>
          </wp:inline>
        </w:drawing>
      </w:r>
    </w:p>
    <w:p w14:paraId="6D572F6A">
      <w:pPr>
        <w:pStyle w:val="2"/>
        <w:spacing w:line="379" w:lineRule="auto"/>
      </w:pPr>
    </w:p>
    <w:p w14:paraId="68B79083">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08979117">
      <w:pPr>
        <w:spacing w:line="227" w:lineRule="auto"/>
        <w:rPr>
          <w:rFonts w:ascii="宋体" w:hAnsi="宋体" w:eastAsia="宋体" w:cs="宋体"/>
          <w:sz w:val="28"/>
          <w:szCs w:val="28"/>
        </w:rPr>
        <w:sectPr>
          <w:headerReference r:id="rId39" w:type="default"/>
          <w:footerReference r:id="rId40" w:type="default"/>
          <w:pgSz w:w="11906" w:h="16839"/>
          <w:pgMar w:top="1279" w:right="1555" w:bottom="1348" w:left="1785" w:header="942" w:footer="1052" w:gutter="0"/>
          <w:cols w:space="720" w:num="1"/>
        </w:sectPr>
      </w:pPr>
    </w:p>
    <w:p w14:paraId="0F7347D0">
      <w:pPr>
        <w:pStyle w:val="2"/>
        <w:spacing w:line="295" w:lineRule="auto"/>
      </w:pPr>
    </w:p>
    <w:p w14:paraId="22D4118D">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03AB8EEA">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696E12BC">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75414FF9">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5561C19F">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7E7DA888">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44C8D0FB">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5"/>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5DC27CBE">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6CC3F336">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4A9CD55F">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3A08E940">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13E68325">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1649EDAD">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2141D309">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1D1C9E17">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6"/>
                    <a:stretch>
                      <a:fillRect/>
                    </a:stretch>
                  </pic:blipFill>
                  <pic:spPr>
                    <a:xfrm>
                      <a:off x="0" y="0"/>
                      <a:ext cx="4010054" cy="779254"/>
                    </a:xfrm>
                    <a:prstGeom prst="rect">
                      <a:avLst/>
                    </a:prstGeom>
                  </pic:spPr>
                </pic:pic>
              </a:graphicData>
            </a:graphic>
          </wp:inline>
        </w:drawing>
      </w:r>
    </w:p>
    <w:p w14:paraId="57FEA614">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371EFB55">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1E935E15">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33BF2AC2">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368773E6">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7"/>
                    <a:stretch>
                      <a:fillRect/>
                    </a:stretch>
                  </pic:blipFill>
                  <pic:spPr>
                    <a:xfrm>
                      <a:off x="0" y="0"/>
                      <a:ext cx="2879712" cy="405131"/>
                    </a:xfrm>
                    <a:prstGeom prst="rect">
                      <a:avLst/>
                    </a:prstGeom>
                  </pic:spPr>
                </pic:pic>
              </a:graphicData>
            </a:graphic>
          </wp:inline>
        </w:drawing>
      </w:r>
    </w:p>
    <w:p w14:paraId="372BEA5A">
      <w:pPr>
        <w:rPr>
          <w:sz w:val="23"/>
          <w:szCs w:val="23"/>
        </w:rPr>
        <w:sectPr>
          <w:headerReference r:id="rId41" w:type="default"/>
          <w:footerReference r:id="rId42" w:type="default"/>
          <w:pgSz w:w="11906" w:h="16839"/>
          <w:pgMar w:top="1279" w:right="1632" w:bottom="1348" w:left="1785" w:header="942" w:footer="1052" w:gutter="0"/>
          <w:cols w:space="720" w:num="1"/>
        </w:sectPr>
      </w:pPr>
    </w:p>
    <w:p w14:paraId="07D44CB7">
      <w:pPr>
        <w:pStyle w:val="2"/>
        <w:spacing w:line="293" w:lineRule="auto"/>
      </w:pPr>
    </w:p>
    <w:p w14:paraId="7A1EF602">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050700D3">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247290AE">
      <w:pPr>
        <w:spacing w:line="372" w:lineRule="auto"/>
        <w:rPr>
          <w:rFonts w:ascii="宋体" w:hAnsi="宋体" w:eastAsia="宋体" w:cs="宋体"/>
          <w:sz w:val="28"/>
          <w:szCs w:val="28"/>
        </w:rPr>
        <w:sectPr>
          <w:footerReference r:id="rId43" w:type="default"/>
          <w:pgSz w:w="11906" w:h="16839"/>
          <w:pgMar w:top="1279" w:right="1632" w:bottom="1348" w:left="1785" w:header="942" w:footer="1052" w:gutter="0"/>
          <w:cols w:space="720" w:num="1"/>
        </w:sectPr>
      </w:pPr>
    </w:p>
    <w:p w14:paraId="43447CB3">
      <w:pPr>
        <w:pStyle w:val="2"/>
        <w:spacing w:line="417" w:lineRule="auto"/>
      </w:pPr>
    </w:p>
    <w:p w14:paraId="132F58AB">
      <w:pPr>
        <w:spacing w:before="101" w:line="227" w:lineRule="auto"/>
        <w:ind w:left="3034"/>
        <w:outlineLvl w:val="0"/>
        <w:rPr>
          <w:rFonts w:ascii="黑体" w:hAnsi="黑体" w:eastAsia="黑体" w:cs="黑体"/>
          <w:sz w:val="31"/>
          <w:szCs w:val="31"/>
        </w:rPr>
      </w:pPr>
      <w:bookmarkStart w:id="43" w:name="bookmark92"/>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28050603">
      <w:pPr>
        <w:spacing w:before="290" w:line="229" w:lineRule="auto"/>
        <w:ind w:left="471"/>
        <w:outlineLvl w:val="1"/>
        <w:rPr>
          <w:rFonts w:ascii="楷体" w:hAnsi="楷体" w:eastAsia="楷体" w:cs="楷体"/>
          <w:sz w:val="31"/>
          <w:szCs w:val="31"/>
        </w:rPr>
      </w:pPr>
      <w:bookmarkStart w:id="44" w:name="bookmark59"/>
      <w:bookmarkEnd w:id="44"/>
      <w:bookmarkStart w:id="45" w:name="bookmark57"/>
      <w:bookmarkEnd w:id="45"/>
      <w:bookmarkStart w:id="46" w:name="bookmark56"/>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645CB492">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0EB4F84D">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13 </w:t>
      </w:r>
      <w:r>
        <w:rPr>
          <w:rFonts w:ascii="宋体" w:hAnsi="宋体" w:eastAsia="宋体" w:cs="宋体"/>
          <w:spacing w:val="-2"/>
          <w:sz w:val="28"/>
          <w:szCs w:val="28"/>
        </w:rPr>
        <w:t>个单元进行分析评价。</w:t>
      </w:r>
    </w:p>
    <w:p w14:paraId="4603D759">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3F79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326BE09D">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BCD6259">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68277EB">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D9CA498">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1615DC3">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C2E4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736E6C2D">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43850C1A">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08A3C0FB">
            <w:pPr>
              <w:pStyle w:val="6"/>
              <w:spacing w:line="336" w:lineRule="auto"/>
            </w:pPr>
          </w:p>
          <w:p w14:paraId="7B94B32F">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7C492758">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6935C38D">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792C6B0A">
            <w:pPr>
              <w:spacing w:before="73" w:line="216" w:lineRule="auto"/>
              <w:ind w:left="115"/>
              <w:rPr>
                <w:rFonts w:ascii="宋体" w:hAnsi="宋体" w:eastAsia="宋体" w:cs="宋体"/>
                <w:sz w:val="20"/>
                <w:szCs w:val="20"/>
              </w:rPr>
            </w:pPr>
            <w:r>
              <w:rPr>
                <w:rFonts w:ascii="Times New Roman" w:hAnsi="Times New Roman" w:eastAsia="Times New Roman" w:cs="Times New Roman"/>
                <w:spacing w:val="4"/>
                <w:sz w:val="20"/>
                <w:szCs w:val="20"/>
              </w:rPr>
              <w:t>914</w:t>
            </w:r>
            <w:r>
              <w:rPr>
                <w:rFonts w:hint="eastAsia"/>
                <w:color w:val="auto"/>
                <w:sz w:val="21"/>
                <w:szCs w:val="21"/>
                <w:lang w:val="en-US" w:eastAsia="zh-CN" w:bidi="ar"/>
              </w:rPr>
              <w:t>******</w:t>
            </w:r>
            <w:r>
              <w:rPr>
                <w:rFonts w:ascii="Times New Roman" w:hAnsi="Times New Roman" w:eastAsia="Times New Roman" w:cs="Times New Roman"/>
                <w:spacing w:val="4"/>
                <w:sz w:val="20"/>
                <w:szCs w:val="20"/>
              </w:rPr>
              <w:t>62C</w:t>
            </w:r>
            <w:r>
              <w:rPr>
                <w:rFonts w:ascii="宋体" w:hAnsi="宋体" w:eastAsia="宋体" w:cs="宋体"/>
                <w:spacing w:val="4"/>
                <w:sz w:val="20"/>
                <w:szCs w:val="20"/>
              </w:rPr>
              <w:t>）。</w:t>
            </w:r>
          </w:p>
        </w:tc>
        <w:tc>
          <w:tcPr>
            <w:tcW w:w="708" w:type="dxa"/>
            <w:tcBorders>
              <w:right w:val="single" w:color="000000" w:sz="10" w:space="0"/>
            </w:tcBorders>
            <w:vAlign w:val="top"/>
          </w:tcPr>
          <w:p w14:paraId="5FCBDBF0">
            <w:pPr>
              <w:pStyle w:val="6"/>
              <w:spacing w:line="330" w:lineRule="auto"/>
            </w:pPr>
          </w:p>
          <w:p w14:paraId="6D7C4C6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D2A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53C2419C">
            <w:pPr>
              <w:pStyle w:val="6"/>
            </w:pPr>
          </w:p>
        </w:tc>
        <w:tc>
          <w:tcPr>
            <w:tcW w:w="3432" w:type="dxa"/>
            <w:vAlign w:val="top"/>
          </w:tcPr>
          <w:p w14:paraId="232049D6">
            <w:pPr>
              <w:pStyle w:val="6"/>
              <w:spacing w:line="270" w:lineRule="auto"/>
            </w:pPr>
          </w:p>
          <w:p w14:paraId="04824ECC">
            <w:pPr>
              <w:pStyle w:val="6"/>
              <w:spacing w:line="270" w:lineRule="auto"/>
            </w:pPr>
          </w:p>
          <w:p w14:paraId="7E5FC69D">
            <w:pPr>
              <w:pStyle w:val="6"/>
              <w:spacing w:line="271" w:lineRule="auto"/>
            </w:pPr>
          </w:p>
          <w:p w14:paraId="032D9B44">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3F4093FD">
            <w:pPr>
              <w:pStyle w:val="6"/>
            </w:pPr>
          </w:p>
        </w:tc>
        <w:tc>
          <w:tcPr>
            <w:tcW w:w="2501" w:type="dxa"/>
            <w:vAlign w:val="top"/>
          </w:tcPr>
          <w:p w14:paraId="4BD68EAC">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color w:val="auto"/>
                <w:sz w:val="21"/>
                <w:szCs w:val="21"/>
                <w:lang w:val="en-US" w:eastAsia="zh-CN" w:bidi="ar"/>
              </w:rPr>
              <w:t>******</w:t>
            </w:r>
            <w:r>
              <w:rPr>
                <w:rFonts w:ascii="宋体" w:hAnsi="宋体" w:eastAsia="宋体" w:cs="宋体"/>
                <w:spacing w:val="3"/>
                <w:sz w:val="20"/>
                <w:szCs w:val="20"/>
              </w:rPr>
              <w:t>号）</w:t>
            </w:r>
          </w:p>
          <w:p w14:paraId="2B09D6A5">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color w:val="auto"/>
                <w:sz w:val="21"/>
                <w:szCs w:val="21"/>
                <w:lang w:val="en-US" w:eastAsia="zh-CN" w:bidi="ar"/>
              </w:rPr>
              <w:t>***</w:t>
            </w:r>
            <w:r>
              <w:rPr>
                <w:rFonts w:ascii="Times New Roman" w:hAnsi="Times New Roman" w:eastAsia="Times New Roman" w:cs="Times New Roman"/>
                <w:spacing w:val="22"/>
                <w:w w:val="101"/>
                <w:sz w:val="20"/>
                <w:szCs w:val="20"/>
              </w:rPr>
              <w:t xml:space="preserve"> </w:t>
            </w:r>
            <w:r>
              <w:rPr>
                <w:rFonts w:ascii="宋体" w:hAnsi="宋体" w:eastAsia="宋体" w:cs="宋体"/>
                <w:spacing w:val="2"/>
                <w:sz w:val="20"/>
                <w:szCs w:val="20"/>
              </w:rPr>
              <w:t>号）。</w:t>
            </w:r>
          </w:p>
        </w:tc>
        <w:tc>
          <w:tcPr>
            <w:tcW w:w="708" w:type="dxa"/>
            <w:tcBorders>
              <w:right w:val="single" w:color="000000" w:sz="10" w:space="0"/>
            </w:tcBorders>
            <w:vAlign w:val="top"/>
          </w:tcPr>
          <w:p w14:paraId="1C9F1350">
            <w:pPr>
              <w:pStyle w:val="6"/>
              <w:spacing w:line="270" w:lineRule="auto"/>
            </w:pPr>
          </w:p>
          <w:p w14:paraId="726BA280">
            <w:pPr>
              <w:pStyle w:val="6"/>
              <w:spacing w:line="270" w:lineRule="auto"/>
            </w:pPr>
          </w:p>
          <w:p w14:paraId="654A29C1">
            <w:pPr>
              <w:pStyle w:val="6"/>
              <w:spacing w:line="270" w:lineRule="auto"/>
            </w:pPr>
          </w:p>
          <w:p w14:paraId="2B80C0D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0E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211DA7B0">
            <w:pPr>
              <w:pStyle w:val="6"/>
            </w:pPr>
          </w:p>
        </w:tc>
        <w:tc>
          <w:tcPr>
            <w:tcW w:w="3432" w:type="dxa"/>
            <w:vAlign w:val="top"/>
          </w:tcPr>
          <w:p w14:paraId="57DB5B4A">
            <w:pPr>
              <w:pStyle w:val="6"/>
              <w:spacing w:line="457" w:lineRule="auto"/>
            </w:pPr>
          </w:p>
          <w:p w14:paraId="2C0EF3D7">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4D445C29">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53B0C467">
            <w:pPr>
              <w:spacing w:before="74" w:line="261" w:lineRule="auto"/>
              <w:ind w:left="118" w:right="6" w:hanging="1"/>
              <w:jc w:val="both"/>
              <w:rPr>
                <w:rFonts w:ascii="宋体" w:hAnsi="宋体" w:eastAsia="宋体" w:cs="宋体"/>
                <w:sz w:val="20"/>
                <w:szCs w:val="20"/>
              </w:rPr>
            </w:pPr>
            <w:r>
              <w:rPr>
                <w:rFonts w:ascii="宋体" w:hAnsi="宋体" w:eastAsia="宋体" w:cs="宋体"/>
                <w:spacing w:val="27"/>
                <w:sz w:val="20"/>
                <w:szCs w:val="20"/>
              </w:rPr>
              <w:t>龙洞加油站已取得湖南省湘乡市公安局龙洞派</w:t>
            </w:r>
            <w:r>
              <w:rPr>
                <w:rFonts w:ascii="宋体" w:hAnsi="宋体" w:eastAsia="宋体" w:cs="宋体"/>
                <w:spacing w:val="7"/>
                <w:sz w:val="20"/>
                <w:szCs w:val="20"/>
              </w:rPr>
              <w:t>出所出具的《公安派出所</w:t>
            </w:r>
            <w:r>
              <w:rPr>
                <w:rFonts w:ascii="宋体" w:hAnsi="宋体" w:eastAsia="宋体" w:cs="宋体"/>
                <w:spacing w:val="-3"/>
                <w:sz w:val="20"/>
                <w:szCs w:val="20"/>
              </w:rPr>
              <w:t>日常消防监督检查记录》。</w:t>
            </w:r>
            <w:r>
              <w:rPr>
                <w:rFonts w:ascii="宋体" w:hAnsi="宋体" w:eastAsia="宋体" w:cs="宋体"/>
                <w:sz w:val="20"/>
                <w:szCs w:val="20"/>
              </w:rPr>
              <w:t xml:space="preserve"> </w:t>
            </w:r>
            <w:r>
              <w:rPr>
                <w:rFonts w:ascii="宋体" w:hAnsi="宋体" w:eastAsia="宋体" w:cs="宋体"/>
                <w:spacing w:val="5"/>
                <w:sz w:val="20"/>
                <w:szCs w:val="20"/>
              </w:rPr>
              <w:t>（见附件）</w:t>
            </w:r>
          </w:p>
        </w:tc>
        <w:tc>
          <w:tcPr>
            <w:tcW w:w="708" w:type="dxa"/>
            <w:tcBorders>
              <w:right w:val="single" w:color="000000" w:sz="10" w:space="0"/>
            </w:tcBorders>
            <w:vAlign w:val="top"/>
          </w:tcPr>
          <w:p w14:paraId="1B621C53">
            <w:pPr>
              <w:pStyle w:val="6"/>
              <w:spacing w:line="302" w:lineRule="auto"/>
            </w:pPr>
          </w:p>
          <w:p w14:paraId="35AC938B">
            <w:pPr>
              <w:pStyle w:val="6"/>
              <w:spacing w:line="302" w:lineRule="auto"/>
            </w:pPr>
          </w:p>
          <w:p w14:paraId="627FBD8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B4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2D3606FE">
            <w:pPr>
              <w:pStyle w:val="6"/>
            </w:pPr>
          </w:p>
        </w:tc>
        <w:tc>
          <w:tcPr>
            <w:tcW w:w="3432" w:type="dxa"/>
            <w:tcBorders>
              <w:bottom w:val="single" w:color="000000" w:sz="10" w:space="0"/>
            </w:tcBorders>
            <w:vAlign w:val="top"/>
          </w:tcPr>
          <w:p w14:paraId="21731DA8">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17A439F8">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03517B88">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5CE23249">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FF4613D">
      <w:pPr>
        <w:pStyle w:val="2"/>
      </w:pPr>
    </w:p>
    <w:p w14:paraId="2B794E5A">
      <w:pPr>
        <w:sectPr>
          <w:headerReference r:id="rId44" w:type="default"/>
          <w:footerReference r:id="rId45" w:type="default"/>
          <w:pgSz w:w="11906" w:h="16839"/>
          <w:pgMar w:top="1279" w:right="1166" w:bottom="1461" w:left="1333" w:header="942" w:footer="1165" w:gutter="0"/>
          <w:cols w:space="720" w:num="1"/>
        </w:sectPr>
      </w:pPr>
    </w:p>
    <w:p w14:paraId="3EA82BE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411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51BAA9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57D388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883046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3018DC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BC00AB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1E6C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03CD139E">
            <w:pPr>
              <w:pStyle w:val="6"/>
            </w:pPr>
          </w:p>
        </w:tc>
        <w:tc>
          <w:tcPr>
            <w:tcW w:w="3432" w:type="dxa"/>
            <w:vAlign w:val="top"/>
          </w:tcPr>
          <w:p w14:paraId="39146CE2">
            <w:pPr>
              <w:pStyle w:val="6"/>
            </w:pPr>
          </w:p>
        </w:tc>
        <w:tc>
          <w:tcPr>
            <w:tcW w:w="2248" w:type="dxa"/>
            <w:vAlign w:val="top"/>
          </w:tcPr>
          <w:p w14:paraId="46B5A865">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73D4EF2C">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296D127F">
            <w:pPr>
              <w:pStyle w:val="6"/>
            </w:pPr>
          </w:p>
        </w:tc>
      </w:tr>
      <w:tr w14:paraId="2CF54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29FE856D">
            <w:pPr>
              <w:pStyle w:val="6"/>
            </w:pPr>
          </w:p>
        </w:tc>
        <w:tc>
          <w:tcPr>
            <w:tcW w:w="3432" w:type="dxa"/>
            <w:vAlign w:val="top"/>
          </w:tcPr>
          <w:p w14:paraId="340B788B">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6CCB9C7A">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71DCA9AA">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333E4BC6">
            <w:pPr>
              <w:pStyle w:val="6"/>
              <w:spacing w:line="295" w:lineRule="auto"/>
            </w:pPr>
          </w:p>
          <w:p w14:paraId="1A8B3899">
            <w:pPr>
              <w:pStyle w:val="6"/>
              <w:spacing w:line="295" w:lineRule="auto"/>
            </w:pPr>
          </w:p>
          <w:p w14:paraId="1972F91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CEA6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7B37C8F9">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1B368B06">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2FC6B32F">
            <w:pPr>
              <w:pStyle w:val="6"/>
              <w:spacing w:line="252" w:lineRule="auto"/>
            </w:pPr>
          </w:p>
          <w:p w14:paraId="43EDFDD7">
            <w:pPr>
              <w:pStyle w:val="6"/>
              <w:spacing w:line="253" w:lineRule="auto"/>
            </w:pPr>
          </w:p>
          <w:p w14:paraId="4E0980C7">
            <w:pPr>
              <w:pStyle w:val="6"/>
              <w:spacing w:line="253" w:lineRule="auto"/>
            </w:pPr>
          </w:p>
          <w:p w14:paraId="7104407E">
            <w:pPr>
              <w:pStyle w:val="6"/>
              <w:spacing w:line="253" w:lineRule="auto"/>
            </w:pPr>
          </w:p>
          <w:p w14:paraId="5EEF853B">
            <w:pPr>
              <w:pStyle w:val="6"/>
              <w:spacing w:line="253" w:lineRule="auto"/>
            </w:pPr>
          </w:p>
          <w:p w14:paraId="2372623A">
            <w:pPr>
              <w:pStyle w:val="6"/>
              <w:spacing w:line="253" w:lineRule="auto"/>
            </w:pPr>
          </w:p>
          <w:p w14:paraId="5283A998">
            <w:pPr>
              <w:pStyle w:val="6"/>
              <w:spacing w:line="253" w:lineRule="auto"/>
            </w:pPr>
          </w:p>
          <w:p w14:paraId="1786D88D">
            <w:pPr>
              <w:pStyle w:val="6"/>
              <w:spacing w:line="253" w:lineRule="auto"/>
            </w:pPr>
          </w:p>
          <w:p w14:paraId="65D611EA">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02535386">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3B589B78">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B93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53714A90">
            <w:pPr>
              <w:pStyle w:val="6"/>
            </w:pPr>
          </w:p>
        </w:tc>
        <w:tc>
          <w:tcPr>
            <w:tcW w:w="3432" w:type="dxa"/>
            <w:vAlign w:val="top"/>
          </w:tcPr>
          <w:p w14:paraId="78A866D6">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192190F3">
            <w:pPr>
              <w:pStyle w:val="6"/>
            </w:pPr>
          </w:p>
        </w:tc>
        <w:tc>
          <w:tcPr>
            <w:tcW w:w="2501" w:type="dxa"/>
            <w:vAlign w:val="top"/>
          </w:tcPr>
          <w:p w14:paraId="65BFA4CE">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4823B15C">
            <w:pPr>
              <w:pStyle w:val="6"/>
              <w:spacing w:line="297" w:lineRule="auto"/>
            </w:pPr>
          </w:p>
          <w:p w14:paraId="7E8648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F0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125EB11B">
            <w:pPr>
              <w:pStyle w:val="6"/>
            </w:pPr>
          </w:p>
        </w:tc>
        <w:tc>
          <w:tcPr>
            <w:tcW w:w="3432" w:type="dxa"/>
            <w:vAlign w:val="top"/>
          </w:tcPr>
          <w:p w14:paraId="61DCB303">
            <w:pPr>
              <w:pStyle w:val="6"/>
              <w:spacing w:line="261" w:lineRule="auto"/>
            </w:pPr>
          </w:p>
          <w:p w14:paraId="2B893878">
            <w:pPr>
              <w:pStyle w:val="6"/>
              <w:spacing w:line="262" w:lineRule="auto"/>
            </w:pPr>
          </w:p>
          <w:p w14:paraId="658D92DF">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090DCC39">
            <w:pPr>
              <w:pStyle w:val="6"/>
            </w:pPr>
          </w:p>
        </w:tc>
        <w:tc>
          <w:tcPr>
            <w:tcW w:w="2501" w:type="dxa"/>
            <w:vAlign w:val="top"/>
          </w:tcPr>
          <w:p w14:paraId="0918CD43">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7FC00E41">
            <w:pPr>
              <w:pStyle w:val="6"/>
              <w:spacing w:line="266" w:lineRule="auto"/>
            </w:pPr>
          </w:p>
          <w:p w14:paraId="01D7F225">
            <w:pPr>
              <w:pStyle w:val="6"/>
              <w:spacing w:line="266" w:lineRule="auto"/>
            </w:pPr>
          </w:p>
          <w:p w14:paraId="6EB08607">
            <w:pPr>
              <w:pStyle w:val="6"/>
              <w:spacing w:line="266" w:lineRule="auto"/>
            </w:pPr>
          </w:p>
          <w:p w14:paraId="66C206A1">
            <w:pPr>
              <w:pStyle w:val="6"/>
              <w:spacing w:line="266" w:lineRule="auto"/>
            </w:pPr>
          </w:p>
          <w:p w14:paraId="2AB0AFB8">
            <w:pPr>
              <w:pStyle w:val="6"/>
              <w:spacing w:line="266" w:lineRule="auto"/>
            </w:pPr>
          </w:p>
          <w:p w14:paraId="1B7A2834">
            <w:pPr>
              <w:pStyle w:val="6"/>
              <w:spacing w:line="266" w:lineRule="auto"/>
            </w:pPr>
          </w:p>
          <w:p w14:paraId="51EA597B">
            <w:pPr>
              <w:pStyle w:val="6"/>
              <w:spacing w:line="267" w:lineRule="auto"/>
            </w:pPr>
          </w:p>
          <w:p w14:paraId="264A54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20A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0563B5A8">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62BA9D9C">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2D55A899">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09F9431B">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1CF4DCA4">
            <w:pPr>
              <w:pStyle w:val="6"/>
              <w:spacing w:line="301" w:lineRule="auto"/>
            </w:pPr>
          </w:p>
          <w:p w14:paraId="7C955E8E">
            <w:pPr>
              <w:pStyle w:val="6"/>
              <w:spacing w:line="302" w:lineRule="auto"/>
            </w:pPr>
          </w:p>
          <w:p w14:paraId="297E1B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FB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131308E">
            <w:pPr>
              <w:pStyle w:val="6"/>
            </w:pPr>
          </w:p>
        </w:tc>
        <w:tc>
          <w:tcPr>
            <w:tcW w:w="3432" w:type="dxa"/>
            <w:vAlign w:val="top"/>
          </w:tcPr>
          <w:p w14:paraId="600B7E07">
            <w:pPr>
              <w:pStyle w:val="6"/>
              <w:spacing w:line="311" w:lineRule="auto"/>
            </w:pPr>
          </w:p>
          <w:p w14:paraId="471A8FDF">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2DEDF1BB">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6F95AE73">
            <w:pPr>
              <w:pStyle w:val="6"/>
              <w:spacing w:line="311" w:lineRule="auto"/>
            </w:pPr>
          </w:p>
          <w:p w14:paraId="4FBB05E0">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5BA9D4D7">
            <w:pPr>
              <w:pStyle w:val="6"/>
              <w:spacing w:line="458" w:lineRule="auto"/>
            </w:pPr>
          </w:p>
          <w:p w14:paraId="553ACC8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DDF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0016EBFD">
            <w:pPr>
              <w:pStyle w:val="6"/>
            </w:pPr>
          </w:p>
        </w:tc>
        <w:tc>
          <w:tcPr>
            <w:tcW w:w="3432" w:type="dxa"/>
            <w:vAlign w:val="top"/>
          </w:tcPr>
          <w:p w14:paraId="707A74EF">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7A5B4CD3">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264B526D">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60EF08EC">
            <w:pPr>
              <w:pStyle w:val="6"/>
              <w:spacing w:line="304" w:lineRule="auto"/>
            </w:pPr>
          </w:p>
          <w:p w14:paraId="1D3C4EE7">
            <w:pPr>
              <w:pStyle w:val="6"/>
              <w:spacing w:line="305" w:lineRule="auto"/>
            </w:pPr>
          </w:p>
          <w:p w14:paraId="20258A0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DC0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206788E6">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4A4CB170">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20DD59BE">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38208EED">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4CB57F86">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240CF070">
            <w:pPr>
              <w:pStyle w:val="6"/>
              <w:spacing w:line="464" w:lineRule="auto"/>
            </w:pPr>
          </w:p>
          <w:p w14:paraId="17BA21A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D50E888">
      <w:pPr>
        <w:pStyle w:val="2"/>
        <w:spacing w:line="70" w:lineRule="exact"/>
        <w:rPr>
          <w:sz w:val="6"/>
        </w:rPr>
      </w:pPr>
    </w:p>
    <w:p w14:paraId="12BF887A">
      <w:pPr>
        <w:spacing w:line="70" w:lineRule="exact"/>
        <w:rPr>
          <w:sz w:val="6"/>
          <w:szCs w:val="6"/>
        </w:rPr>
        <w:sectPr>
          <w:footerReference r:id="rId46" w:type="default"/>
          <w:pgSz w:w="11906" w:h="16839"/>
          <w:pgMar w:top="1279" w:right="1166" w:bottom="1461" w:left="1333" w:header="942" w:footer="1165" w:gutter="0"/>
          <w:cols w:space="720" w:num="1"/>
        </w:sectPr>
      </w:pPr>
    </w:p>
    <w:p w14:paraId="1903BD0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5640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1BA845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E72DEA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BC70AF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31DB17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AA3E4C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491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122B5F29">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591ECE35">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082EEABD">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79133617">
            <w:pPr>
              <w:pStyle w:val="6"/>
            </w:pPr>
          </w:p>
        </w:tc>
        <w:tc>
          <w:tcPr>
            <w:tcW w:w="708" w:type="dxa"/>
            <w:tcBorders>
              <w:right w:val="single" w:color="000000" w:sz="10" w:space="0"/>
            </w:tcBorders>
            <w:vAlign w:val="top"/>
          </w:tcPr>
          <w:p w14:paraId="02683C0F">
            <w:pPr>
              <w:pStyle w:val="6"/>
            </w:pPr>
          </w:p>
        </w:tc>
      </w:tr>
      <w:tr w14:paraId="5555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0271E7C1">
            <w:pPr>
              <w:pStyle w:val="6"/>
            </w:pPr>
          </w:p>
        </w:tc>
        <w:tc>
          <w:tcPr>
            <w:tcW w:w="3432" w:type="dxa"/>
            <w:vAlign w:val="top"/>
          </w:tcPr>
          <w:p w14:paraId="68404AAD">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7F94FDED">
            <w:pPr>
              <w:pStyle w:val="6"/>
            </w:pPr>
          </w:p>
        </w:tc>
        <w:tc>
          <w:tcPr>
            <w:tcW w:w="2501" w:type="dxa"/>
            <w:vAlign w:val="top"/>
          </w:tcPr>
          <w:p w14:paraId="7845D880">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7F33F9E5">
            <w:pPr>
              <w:pStyle w:val="6"/>
              <w:spacing w:line="294" w:lineRule="auto"/>
            </w:pPr>
          </w:p>
          <w:p w14:paraId="542364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2C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65A9E166">
            <w:pPr>
              <w:spacing w:before="142" w:line="219" w:lineRule="auto"/>
              <w:ind w:left="2801"/>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13C63624">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4AA6CADC">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4CB1E0CB">
            <w:pPr>
              <w:spacing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9803EB9">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求，站前为宁韶公路，交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65E688F1">
            <w:pPr>
              <w:pStyle w:val="6"/>
              <w:spacing w:line="445" w:lineRule="auto"/>
            </w:pPr>
          </w:p>
          <w:p w14:paraId="268C4C2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A9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2F4286B">
            <w:pPr>
              <w:pStyle w:val="6"/>
            </w:pPr>
          </w:p>
        </w:tc>
        <w:tc>
          <w:tcPr>
            <w:tcW w:w="3432" w:type="dxa"/>
            <w:vAlign w:val="top"/>
          </w:tcPr>
          <w:p w14:paraId="79F96B08">
            <w:pPr>
              <w:pStyle w:val="6"/>
              <w:spacing w:line="300" w:lineRule="auto"/>
            </w:pPr>
          </w:p>
          <w:p w14:paraId="4AD9A63E">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1E023BA9">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1EF1C9">
            <w:pPr>
              <w:spacing w:before="4"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28268D7">
            <w:pPr>
              <w:pStyle w:val="6"/>
              <w:spacing w:line="448" w:lineRule="auto"/>
            </w:pPr>
          </w:p>
          <w:p w14:paraId="0D2952A2">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5F0D3D9A">
            <w:pPr>
              <w:pStyle w:val="6"/>
              <w:spacing w:line="448" w:lineRule="auto"/>
            </w:pPr>
          </w:p>
          <w:p w14:paraId="7F8BC4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46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7CA1734">
            <w:pPr>
              <w:pStyle w:val="6"/>
            </w:pPr>
          </w:p>
        </w:tc>
        <w:tc>
          <w:tcPr>
            <w:tcW w:w="3432" w:type="dxa"/>
            <w:vAlign w:val="top"/>
          </w:tcPr>
          <w:p w14:paraId="23DBEE3F">
            <w:pPr>
              <w:spacing w:before="218"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1C7DE045">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101F14">
            <w:pPr>
              <w:spacing w:before="3"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1D14EAAD">
            <w:pPr>
              <w:spacing w:before="70" w:line="259" w:lineRule="auto"/>
              <w:ind w:left="117" w:right="93" w:firstLine="1"/>
              <w:jc w:val="both"/>
              <w:rPr>
                <w:rFonts w:ascii="宋体" w:hAnsi="宋体" w:eastAsia="宋体" w:cs="宋体"/>
                <w:sz w:val="20"/>
                <w:szCs w:val="20"/>
              </w:rPr>
            </w:pPr>
            <w:r>
              <w:rPr>
                <w:rFonts w:ascii="宋体" w:hAnsi="宋体" w:eastAsia="宋体" w:cs="宋体"/>
                <w:spacing w:val="27"/>
                <w:sz w:val="20"/>
                <w:szCs w:val="20"/>
              </w:rPr>
              <w:t>该加油站在湖南省湘潭市湘乡市龙洞镇垦殖场</w:t>
            </w:r>
            <w:r>
              <w:rPr>
                <w:rFonts w:ascii="宋体" w:hAnsi="宋体" w:eastAsia="宋体" w:cs="宋体"/>
                <w:spacing w:val="7"/>
                <w:sz w:val="20"/>
                <w:szCs w:val="20"/>
              </w:rPr>
              <w:t>居委会二组，站前为宁韶公路，靠近城市道路。</w:t>
            </w:r>
          </w:p>
        </w:tc>
        <w:tc>
          <w:tcPr>
            <w:tcW w:w="708" w:type="dxa"/>
            <w:tcBorders>
              <w:right w:val="single" w:color="000000" w:sz="10" w:space="0"/>
            </w:tcBorders>
            <w:vAlign w:val="top"/>
          </w:tcPr>
          <w:p w14:paraId="014567B1">
            <w:pPr>
              <w:pStyle w:val="6"/>
              <w:spacing w:line="451" w:lineRule="auto"/>
            </w:pPr>
          </w:p>
          <w:p w14:paraId="7C5A0FE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DCD2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0A56CFD">
            <w:pPr>
              <w:pStyle w:val="6"/>
            </w:pPr>
          </w:p>
        </w:tc>
        <w:tc>
          <w:tcPr>
            <w:tcW w:w="3432" w:type="dxa"/>
            <w:vAlign w:val="top"/>
          </w:tcPr>
          <w:p w14:paraId="6EFDD7BF">
            <w:pPr>
              <w:spacing w:before="221"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5A6A84B8">
            <w:pPr>
              <w:spacing w:before="6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4BA77A6">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8225EAB">
            <w:pPr>
              <w:spacing w:before="70" w:line="259" w:lineRule="auto"/>
              <w:ind w:left="114" w:right="41" w:firstLine="2"/>
              <w:jc w:val="both"/>
              <w:rPr>
                <w:rFonts w:ascii="宋体" w:hAnsi="宋体" w:eastAsia="宋体" w:cs="宋体"/>
                <w:sz w:val="20"/>
                <w:szCs w:val="20"/>
              </w:rPr>
            </w:pPr>
            <w:r>
              <w:rPr>
                <w:rFonts w:ascii="宋体" w:hAnsi="宋体" w:eastAsia="宋体" w:cs="宋体"/>
                <w:spacing w:val="27"/>
                <w:sz w:val="20"/>
                <w:szCs w:val="20"/>
              </w:rPr>
              <w:t>龙洞加油站汽油设备与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50"/>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2"/>
                <w:sz w:val="20"/>
                <w:szCs w:val="20"/>
              </w:rPr>
              <w:t>详见表</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2-3</w:t>
            </w:r>
            <w:r>
              <w:rPr>
                <w:rFonts w:ascii="宋体" w:hAnsi="宋体" w:eastAsia="宋体" w:cs="宋体"/>
                <w:spacing w:val="2"/>
                <w:sz w:val="20"/>
                <w:szCs w:val="20"/>
              </w:rPr>
              <w:t>。</w:t>
            </w:r>
          </w:p>
        </w:tc>
        <w:tc>
          <w:tcPr>
            <w:tcW w:w="708" w:type="dxa"/>
            <w:tcBorders>
              <w:right w:val="single" w:color="000000" w:sz="10" w:space="0"/>
            </w:tcBorders>
            <w:vAlign w:val="top"/>
          </w:tcPr>
          <w:p w14:paraId="7677AFAB">
            <w:pPr>
              <w:pStyle w:val="6"/>
              <w:spacing w:line="453" w:lineRule="auto"/>
            </w:pPr>
          </w:p>
          <w:p w14:paraId="735541B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78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EAE4DE3">
            <w:pPr>
              <w:pStyle w:val="6"/>
            </w:pPr>
          </w:p>
        </w:tc>
        <w:tc>
          <w:tcPr>
            <w:tcW w:w="3432" w:type="dxa"/>
            <w:vAlign w:val="top"/>
          </w:tcPr>
          <w:p w14:paraId="3702F157">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5EBC2D8B">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C98988A">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A37CD02">
            <w:pPr>
              <w:pStyle w:val="6"/>
              <w:spacing w:line="307" w:lineRule="auto"/>
            </w:pPr>
          </w:p>
          <w:p w14:paraId="519951AE">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4FBDBCC4">
            <w:pPr>
              <w:pStyle w:val="6"/>
              <w:spacing w:line="454" w:lineRule="auto"/>
            </w:pPr>
          </w:p>
          <w:p w14:paraId="66E8254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51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142F0434">
            <w:pPr>
              <w:pStyle w:val="6"/>
            </w:pPr>
          </w:p>
        </w:tc>
        <w:tc>
          <w:tcPr>
            <w:tcW w:w="3432" w:type="dxa"/>
            <w:vAlign w:val="top"/>
          </w:tcPr>
          <w:p w14:paraId="4ACE5B82">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7799E61F">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DC72F2">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61759CC0">
            <w:pPr>
              <w:pStyle w:val="6"/>
              <w:spacing w:line="308" w:lineRule="auto"/>
            </w:pPr>
          </w:p>
          <w:p w14:paraId="22D52E10">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31A8F7E0">
            <w:pPr>
              <w:pStyle w:val="6"/>
              <w:spacing w:line="456" w:lineRule="auto"/>
            </w:pPr>
          </w:p>
          <w:p w14:paraId="212976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EA3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636D60A">
            <w:pPr>
              <w:spacing w:before="142" w:line="216" w:lineRule="auto"/>
              <w:ind w:left="835"/>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17C5BDC9">
            <w:pPr>
              <w:pStyle w:val="6"/>
              <w:spacing w:line="459" w:lineRule="auto"/>
            </w:pPr>
          </w:p>
          <w:p w14:paraId="2D8CC9F3">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62282C9E">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6DE5CB">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B23C1DA">
            <w:pPr>
              <w:pStyle w:val="6"/>
              <w:spacing w:line="310" w:lineRule="auto"/>
            </w:pPr>
          </w:p>
          <w:p w14:paraId="304BC84E">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232A7922">
            <w:pPr>
              <w:pStyle w:val="6"/>
              <w:spacing w:line="459" w:lineRule="auto"/>
            </w:pPr>
          </w:p>
          <w:p w14:paraId="4AF31D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3573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atLeast"/>
        </w:trPr>
        <w:tc>
          <w:tcPr>
            <w:tcW w:w="491" w:type="dxa"/>
            <w:vMerge w:val="continue"/>
            <w:tcBorders>
              <w:top w:val="nil"/>
              <w:left w:val="single" w:color="000000" w:sz="10" w:space="0"/>
              <w:bottom w:val="single" w:color="000000" w:sz="10" w:space="0"/>
            </w:tcBorders>
            <w:textDirection w:val="tbRlV"/>
            <w:vAlign w:val="top"/>
          </w:tcPr>
          <w:p w14:paraId="0863DD5B">
            <w:pPr>
              <w:pStyle w:val="6"/>
            </w:pPr>
          </w:p>
        </w:tc>
        <w:tc>
          <w:tcPr>
            <w:tcW w:w="3432" w:type="dxa"/>
            <w:tcBorders>
              <w:bottom w:val="single" w:color="000000" w:sz="10" w:space="0"/>
            </w:tcBorders>
            <w:vAlign w:val="top"/>
          </w:tcPr>
          <w:p w14:paraId="763F22E2">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39E6E8BC">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037ECDC1">
            <w:pPr>
              <w:spacing w:before="52" w:line="24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tc>
        <w:tc>
          <w:tcPr>
            <w:tcW w:w="2248" w:type="dxa"/>
            <w:tcBorders>
              <w:bottom w:val="single" w:color="000000" w:sz="10" w:space="0"/>
            </w:tcBorders>
            <w:vAlign w:val="top"/>
          </w:tcPr>
          <w:p w14:paraId="7CA55E93">
            <w:pPr>
              <w:pStyle w:val="6"/>
              <w:spacing w:line="304" w:lineRule="auto"/>
            </w:pPr>
          </w:p>
          <w:p w14:paraId="2942777C">
            <w:pPr>
              <w:pStyle w:val="6"/>
              <w:spacing w:line="304" w:lineRule="auto"/>
            </w:pPr>
          </w:p>
          <w:p w14:paraId="71F3F1D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4E083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30D97CC">
            <w:pPr>
              <w:pStyle w:val="6"/>
              <w:spacing w:line="448" w:lineRule="auto"/>
            </w:pPr>
          </w:p>
          <w:p w14:paraId="5E5D9877">
            <w:pPr>
              <w:spacing w:before="65" w:line="273" w:lineRule="auto"/>
              <w:ind w:left="114" w:right="93" w:firstLine="17"/>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5"/>
                <w:sz w:val="20"/>
                <w:szCs w:val="20"/>
              </w:rPr>
              <w:t>宽度</w:t>
            </w:r>
            <w:r>
              <w:rPr>
                <w:rFonts w:ascii="宋体" w:hAnsi="宋体" w:eastAsia="宋体" w:cs="宋体"/>
                <w:spacing w:val="-45"/>
                <w:sz w:val="20"/>
                <w:szCs w:val="20"/>
              </w:rPr>
              <w:t xml:space="preserve"> </w:t>
            </w:r>
            <w:r>
              <w:rPr>
                <w:rFonts w:ascii="Times New Roman" w:hAnsi="Times New Roman" w:eastAsia="Times New Roman" w:cs="Times New Roman"/>
                <w:spacing w:val="5"/>
                <w:sz w:val="20"/>
                <w:szCs w:val="20"/>
              </w:rPr>
              <w:t>4m</w:t>
            </w:r>
            <w:r>
              <w:rPr>
                <w:rFonts w:ascii="Times New Roman" w:hAnsi="Times New Roman" w:eastAsia="Times New Roman" w:cs="Times New Roman"/>
                <w:spacing w:val="-24"/>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6m</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，双车道宽</w:t>
            </w:r>
            <w:r>
              <w:rPr>
                <w:rFonts w:ascii="宋体" w:hAnsi="宋体" w:eastAsia="宋体" w:cs="宋体"/>
                <w:spacing w:val="2"/>
                <w:sz w:val="20"/>
                <w:szCs w:val="20"/>
              </w:rPr>
              <w:t>度</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7.5m</w:t>
            </w:r>
            <w:r>
              <w:rPr>
                <w:rFonts w:ascii="宋体" w:hAnsi="宋体" w:eastAsia="宋体" w:cs="宋体"/>
                <w:spacing w:val="2"/>
                <w:sz w:val="20"/>
                <w:szCs w:val="20"/>
              </w:rPr>
              <w:t>；</w:t>
            </w:r>
          </w:p>
          <w:p w14:paraId="55396074">
            <w:pPr>
              <w:spacing w:before="54"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6905CFE4">
            <w:pPr>
              <w:pStyle w:val="6"/>
              <w:spacing w:line="253" w:lineRule="auto"/>
            </w:pPr>
          </w:p>
          <w:p w14:paraId="1590DD8F">
            <w:pPr>
              <w:pStyle w:val="6"/>
              <w:spacing w:line="253" w:lineRule="auto"/>
            </w:pPr>
          </w:p>
          <w:p w14:paraId="31F3E7F1">
            <w:pPr>
              <w:pStyle w:val="6"/>
              <w:spacing w:line="253" w:lineRule="auto"/>
            </w:pPr>
          </w:p>
          <w:p w14:paraId="2B86231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1F13667">
      <w:pPr>
        <w:pStyle w:val="2"/>
        <w:spacing w:line="201" w:lineRule="exact"/>
        <w:rPr>
          <w:sz w:val="17"/>
        </w:rPr>
      </w:pPr>
    </w:p>
    <w:p w14:paraId="4B2C864B">
      <w:pPr>
        <w:spacing w:line="201" w:lineRule="exact"/>
        <w:rPr>
          <w:sz w:val="17"/>
          <w:szCs w:val="17"/>
        </w:rPr>
        <w:sectPr>
          <w:footerReference r:id="rId47" w:type="default"/>
          <w:pgSz w:w="11906" w:h="16839"/>
          <w:pgMar w:top="1279" w:right="1166" w:bottom="1461" w:left="1333" w:header="942" w:footer="1165" w:gutter="0"/>
          <w:cols w:space="720" w:num="1"/>
        </w:sectPr>
      </w:pPr>
    </w:p>
    <w:p w14:paraId="4096C57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8F9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AF64F0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FAD2EA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9F6B71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F273BE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40D3F1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8BE5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A4A99DC">
            <w:pPr>
              <w:pStyle w:val="6"/>
            </w:pPr>
          </w:p>
        </w:tc>
        <w:tc>
          <w:tcPr>
            <w:tcW w:w="3432" w:type="dxa"/>
            <w:vAlign w:val="top"/>
          </w:tcPr>
          <w:p w14:paraId="1AF1B816">
            <w:pPr>
              <w:spacing w:before="58"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7EB28EA9">
            <w:pPr>
              <w:pStyle w:val="6"/>
            </w:pPr>
          </w:p>
        </w:tc>
        <w:tc>
          <w:tcPr>
            <w:tcW w:w="2501" w:type="dxa"/>
            <w:vAlign w:val="top"/>
          </w:tcPr>
          <w:p w14:paraId="24BA8A81">
            <w:pPr>
              <w:pStyle w:val="6"/>
            </w:pPr>
          </w:p>
        </w:tc>
        <w:tc>
          <w:tcPr>
            <w:tcW w:w="708" w:type="dxa"/>
            <w:tcBorders>
              <w:right w:val="single" w:color="000000" w:sz="10" w:space="0"/>
            </w:tcBorders>
            <w:vAlign w:val="top"/>
          </w:tcPr>
          <w:p w14:paraId="57D070CB">
            <w:pPr>
              <w:pStyle w:val="6"/>
            </w:pPr>
          </w:p>
        </w:tc>
      </w:tr>
      <w:tr w14:paraId="73B52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E797A5D">
            <w:pPr>
              <w:pStyle w:val="6"/>
            </w:pPr>
          </w:p>
        </w:tc>
        <w:tc>
          <w:tcPr>
            <w:tcW w:w="3432" w:type="dxa"/>
            <w:vAlign w:val="top"/>
          </w:tcPr>
          <w:p w14:paraId="2077AC2A">
            <w:pPr>
              <w:pStyle w:val="6"/>
              <w:spacing w:line="291" w:lineRule="auto"/>
            </w:pPr>
          </w:p>
          <w:p w14:paraId="31082983">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59AC613C">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40F9DD">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0681F08">
            <w:pPr>
              <w:pStyle w:val="6"/>
              <w:spacing w:line="291" w:lineRule="auto"/>
            </w:pPr>
          </w:p>
          <w:p w14:paraId="7917FCC7">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77BF9CEB">
            <w:pPr>
              <w:pStyle w:val="6"/>
              <w:spacing w:line="292" w:lineRule="auto"/>
            </w:pPr>
          </w:p>
          <w:p w14:paraId="5226ED7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37B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3C26AC4">
            <w:pPr>
              <w:pStyle w:val="6"/>
            </w:pPr>
          </w:p>
        </w:tc>
        <w:tc>
          <w:tcPr>
            <w:tcW w:w="3432" w:type="dxa"/>
            <w:vAlign w:val="top"/>
          </w:tcPr>
          <w:p w14:paraId="4D0B8126">
            <w:pPr>
              <w:pStyle w:val="6"/>
              <w:spacing w:line="297" w:lineRule="auto"/>
            </w:pPr>
          </w:p>
          <w:p w14:paraId="44DFC9E3">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1066AD3E">
            <w:pPr>
              <w:spacing w:before="6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ED507D">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1D729D5">
            <w:pPr>
              <w:pStyle w:val="6"/>
              <w:spacing w:line="297" w:lineRule="auto"/>
            </w:pPr>
          </w:p>
          <w:p w14:paraId="2421E418">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70EF4658">
            <w:pPr>
              <w:pStyle w:val="6"/>
              <w:spacing w:line="444" w:lineRule="auto"/>
            </w:pPr>
          </w:p>
          <w:p w14:paraId="1E81FA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76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8D7BBE4">
            <w:pPr>
              <w:pStyle w:val="6"/>
            </w:pPr>
          </w:p>
        </w:tc>
        <w:tc>
          <w:tcPr>
            <w:tcW w:w="3432" w:type="dxa"/>
            <w:vAlign w:val="top"/>
          </w:tcPr>
          <w:p w14:paraId="3BB378A5">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41512B8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A24F2C">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AF0B33F">
            <w:pPr>
              <w:pStyle w:val="6"/>
              <w:spacing w:line="298" w:lineRule="auto"/>
            </w:pPr>
          </w:p>
          <w:p w14:paraId="6FB22CAB">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50E2EF37">
            <w:pPr>
              <w:pStyle w:val="6"/>
              <w:spacing w:line="299" w:lineRule="auto"/>
            </w:pPr>
          </w:p>
          <w:p w14:paraId="76EBE37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E2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9FDB459">
            <w:pPr>
              <w:pStyle w:val="6"/>
            </w:pPr>
          </w:p>
        </w:tc>
        <w:tc>
          <w:tcPr>
            <w:tcW w:w="3432" w:type="dxa"/>
            <w:vAlign w:val="top"/>
          </w:tcPr>
          <w:p w14:paraId="57D5D1FB">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73564F71">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167509">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4E2E7B4">
            <w:pPr>
              <w:pStyle w:val="6"/>
              <w:spacing w:line="301" w:lineRule="auto"/>
            </w:pPr>
          </w:p>
          <w:p w14:paraId="6D2B943C">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7FA90C02">
            <w:pPr>
              <w:pStyle w:val="6"/>
              <w:spacing w:line="450" w:lineRule="auto"/>
            </w:pPr>
          </w:p>
          <w:p w14:paraId="1E83C7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04F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06D806D8">
            <w:pPr>
              <w:pStyle w:val="6"/>
            </w:pPr>
          </w:p>
        </w:tc>
        <w:tc>
          <w:tcPr>
            <w:tcW w:w="3432" w:type="dxa"/>
            <w:vAlign w:val="top"/>
          </w:tcPr>
          <w:p w14:paraId="33106791">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1BF16C41">
            <w:pPr>
              <w:pStyle w:val="6"/>
              <w:spacing w:line="249" w:lineRule="auto"/>
            </w:pPr>
          </w:p>
          <w:p w14:paraId="6D7F0B55">
            <w:pPr>
              <w:pStyle w:val="6"/>
              <w:spacing w:line="250" w:lineRule="auto"/>
            </w:pPr>
          </w:p>
          <w:p w14:paraId="0CD633BA">
            <w:pPr>
              <w:pStyle w:val="6"/>
              <w:spacing w:line="250" w:lineRule="auto"/>
            </w:pPr>
          </w:p>
          <w:p w14:paraId="79FBD26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CE6F3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732EB1E">
            <w:pPr>
              <w:pStyle w:val="6"/>
              <w:spacing w:line="299" w:lineRule="auto"/>
            </w:pPr>
          </w:p>
          <w:p w14:paraId="62CC2BD6">
            <w:pPr>
              <w:pStyle w:val="6"/>
              <w:spacing w:line="299" w:lineRule="auto"/>
            </w:pPr>
          </w:p>
          <w:p w14:paraId="15295760">
            <w:pPr>
              <w:pStyle w:val="6"/>
              <w:spacing w:line="299" w:lineRule="auto"/>
            </w:pPr>
          </w:p>
          <w:p w14:paraId="7692E202">
            <w:pPr>
              <w:pStyle w:val="6"/>
              <w:spacing w:line="299" w:lineRule="auto"/>
            </w:pPr>
          </w:p>
          <w:p w14:paraId="709DA15D">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0DBAF5E6">
            <w:pPr>
              <w:pStyle w:val="6"/>
              <w:spacing w:line="299" w:lineRule="auto"/>
            </w:pPr>
          </w:p>
          <w:p w14:paraId="555AA810">
            <w:pPr>
              <w:pStyle w:val="6"/>
              <w:spacing w:line="299" w:lineRule="auto"/>
            </w:pPr>
          </w:p>
          <w:p w14:paraId="577F44E7">
            <w:pPr>
              <w:pStyle w:val="6"/>
              <w:spacing w:line="299" w:lineRule="auto"/>
            </w:pPr>
          </w:p>
          <w:p w14:paraId="40A8A4F8">
            <w:pPr>
              <w:pStyle w:val="6"/>
              <w:spacing w:line="299" w:lineRule="auto"/>
            </w:pPr>
          </w:p>
          <w:p w14:paraId="3E21629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1533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44ECA9C">
            <w:pPr>
              <w:pStyle w:val="6"/>
            </w:pPr>
          </w:p>
        </w:tc>
        <w:tc>
          <w:tcPr>
            <w:tcW w:w="3432" w:type="dxa"/>
            <w:vAlign w:val="top"/>
          </w:tcPr>
          <w:p w14:paraId="362F973F">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2A47D9DC">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76A3A3C">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553DD726">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674EF63E">
            <w:pPr>
              <w:pStyle w:val="6"/>
              <w:spacing w:line="456" w:lineRule="auto"/>
            </w:pPr>
          </w:p>
          <w:p w14:paraId="013C222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805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8" w:hRule="atLeast"/>
        </w:trPr>
        <w:tc>
          <w:tcPr>
            <w:tcW w:w="491" w:type="dxa"/>
            <w:vMerge w:val="continue"/>
            <w:tcBorders>
              <w:top w:val="nil"/>
              <w:left w:val="single" w:color="000000" w:sz="10" w:space="0"/>
              <w:bottom w:val="single" w:color="000000" w:sz="10" w:space="0"/>
            </w:tcBorders>
            <w:vAlign w:val="top"/>
          </w:tcPr>
          <w:p w14:paraId="26BBD3E6">
            <w:pPr>
              <w:pStyle w:val="6"/>
            </w:pPr>
          </w:p>
        </w:tc>
        <w:tc>
          <w:tcPr>
            <w:tcW w:w="3432" w:type="dxa"/>
            <w:tcBorders>
              <w:bottom w:val="single" w:color="000000" w:sz="10" w:space="0"/>
            </w:tcBorders>
            <w:vAlign w:val="top"/>
          </w:tcPr>
          <w:p w14:paraId="246F6792">
            <w:pPr>
              <w:spacing w:before="190" w:line="277"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6C2E7B32">
            <w:pPr>
              <w:pStyle w:val="6"/>
              <w:spacing w:line="290" w:lineRule="auto"/>
            </w:pPr>
          </w:p>
          <w:p w14:paraId="64ABEEAA">
            <w:pPr>
              <w:pStyle w:val="6"/>
              <w:spacing w:line="291" w:lineRule="auto"/>
            </w:pPr>
          </w:p>
          <w:p w14:paraId="29EFD5BD">
            <w:pPr>
              <w:pStyle w:val="6"/>
              <w:spacing w:line="291" w:lineRule="auto"/>
            </w:pPr>
          </w:p>
          <w:p w14:paraId="134D303B">
            <w:pPr>
              <w:pStyle w:val="6"/>
              <w:spacing w:line="291" w:lineRule="auto"/>
            </w:pPr>
          </w:p>
          <w:p w14:paraId="096AFE0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451ED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4AB783BE">
            <w:pPr>
              <w:spacing w:before="95" w:line="288" w:lineRule="auto"/>
              <w:ind w:left="114" w:right="92" w:firstLine="1"/>
              <w:jc w:val="both"/>
              <w:rPr>
                <w:rFonts w:ascii="宋体" w:hAnsi="宋体" w:eastAsia="宋体" w:cs="宋体"/>
                <w:sz w:val="20"/>
                <w:szCs w:val="20"/>
              </w:rPr>
            </w:pPr>
            <w:r>
              <w:rPr>
                <w:rFonts w:ascii="宋体" w:hAnsi="宋体" w:eastAsia="宋体" w:cs="宋体"/>
                <w:spacing w:val="7"/>
                <w:sz w:val="20"/>
                <w:szCs w:val="20"/>
              </w:rPr>
              <w:t>本站东、南、北三面设置有实体围墙、东面围墙与站房背面连接，能有效防范无关人员进入。该站自</w:t>
            </w:r>
            <w:r>
              <w:rPr>
                <w:rFonts w:ascii="宋体" w:hAnsi="宋体" w:eastAsia="宋体" w:cs="宋体"/>
                <w:spacing w:val="28"/>
                <w:sz w:val="20"/>
                <w:szCs w:val="20"/>
              </w:rPr>
              <w:t>上次换证以来未进行过</w:t>
            </w:r>
            <w:r>
              <w:rPr>
                <w:rFonts w:ascii="宋体" w:hAnsi="宋体" w:eastAsia="宋体" w:cs="宋体"/>
                <w:spacing w:val="7"/>
                <w:sz w:val="20"/>
                <w:szCs w:val="20"/>
              </w:rPr>
              <w:t>改造，围墙高度设置满足</w:t>
            </w:r>
            <w:r>
              <w:rPr>
                <w:rFonts w:ascii="宋体" w:hAnsi="宋体" w:eastAsia="宋体" w:cs="宋体"/>
                <w:spacing w:val="28"/>
                <w:sz w:val="20"/>
                <w:szCs w:val="20"/>
              </w:rPr>
              <w:t>《汽车加油加气站设计</w:t>
            </w:r>
            <w:r>
              <w:rPr>
                <w:rFonts w:ascii="宋体" w:hAnsi="宋体" w:eastAsia="宋体" w:cs="宋体"/>
                <w:spacing w:val="-2"/>
                <w:sz w:val="20"/>
                <w:szCs w:val="20"/>
              </w:rPr>
              <w:t>与</w:t>
            </w:r>
            <w:r>
              <w:rPr>
                <w:rFonts w:ascii="宋体" w:hAnsi="宋体" w:eastAsia="宋体" w:cs="宋体"/>
                <w:spacing w:val="6"/>
                <w:sz w:val="20"/>
                <w:szCs w:val="20"/>
              </w:rPr>
              <w:t xml:space="preserve">  </w:t>
            </w:r>
            <w:r>
              <w:rPr>
                <w:rFonts w:ascii="宋体" w:hAnsi="宋体" w:eastAsia="宋体" w:cs="宋体"/>
                <w:spacing w:val="-2"/>
                <w:sz w:val="20"/>
                <w:szCs w:val="20"/>
              </w:rPr>
              <w:t>施</w:t>
            </w:r>
            <w:r>
              <w:rPr>
                <w:rFonts w:ascii="宋体" w:hAnsi="宋体" w:eastAsia="宋体" w:cs="宋体"/>
                <w:spacing w:val="9"/>
                <w:sz w:val="20"/>
                <w:szCs w:val="20"/>
              </w:rPr>
              <w:t xml:space="preserve">  </w:t>
            </w:r>
            <w:r>
              <w:rPr>
                <w:rFonts w:ascii="宋体" w:hAnsi="宋体" w:eastAsia="宋体" w:cs="宋体"/>
                <w:spacing w:val="-2"/>
                <w:sz w:val="20"/>
                <w:szCs w:val="20"/>
              </w:rPr>
              <w:t>工</w:t>
            </w:r>
            <w:r>
              <w:rPr>
                <w:rFonts w:ascii="宋体" w:hAnsi="宋体" w:eastAsia="宋体" w:cs="宋体"/>
                <w:spacing w:val="8"/>
                <w:sz w:val="20"/>
                <w:szCs w:val="20"/>
              </w:rPr>
              <w:t xml:space="preserve">  </w:t>
            </w:r>
            <w:r>
              <w:rPr>
                <w:rFonts w:ascii="宋体" w:hAnsi="宋体" w:eastAsia="宋体" w:cs="宋体"/>
                <w:spacing w:val="-2"/>
                <w:sz w:val="20"/>
                <w:szCs w:val="20"/>
              </w:rPr>
              <w:t>规</w:t>
            </w:r>
            <w:r>
              <w:rPr>
                <w:rFonts w:ascii="宋体" w:hAnsi="宋体" w:eastAsia="宋体" w:cs="宋体"/>
                <w:spacing w:val="11"/>
                <w:sz w:val="20"/>
                <w:szCs w:val="20"/>
              </w:rPr>
              <w:t xml:space="preserve">  </w:t>
            </w:r>
            <w:r>
              <w:rPr>
                <w:rFonts w:ascii="宋体" w:hAnsi="宋体" w:eastAsia="宋体" w:cs="宋体"/>
                <w:spacing w:val="-2"/>
                <w:sz w:val="20"/>
                <w:szCs w:val="20"/>
              </w:rPr>
              <w:t>范</w:t>
            </w:r>
            <w:r>
              <w:rPr>
                <w:rFonts w:ascii="宋体" w:hAnsi="宋体" w:eastAsia="宋体" w:cs="宋体"/>
                <w:spacing w:val="13"/>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 </w:t>
            </w:r>
            <w:r>
              <w:rPr>
                <w:rFonts w:ascii="Times New Roman" w:hAnsi="Times New Roman" w:eastAsia="Times New Roman" w:cs="Times New Roman"/>
                <w:sz w:val="20"/>
                <w:szCs w:val="20"/>
              </w:rPr>
              <w:t>GB50156-2012</w:t>
            </w:r>
            <w:r>
              <w:rPr>
                <w:rFonts w:ascii="Times New Roman" w:hAnsi="Times New Roman" w:eastAsia="Times New Roman" w:cs="Times New Roman"/>
                <w:spacing w:val="29"/>
                <w:sz w:val="20"/>
                <w:szCs w:val="20"/>
              </w:rPr>
              <w:t xml:space="preserve"> </w:t>
            </w:r>
            <w:r>
              <w:rPr>
                <w:rFonts w:ascii="宋体" w:hAnsi="宋体" w:eastAsia="宋体" w:cs="宋体"/>
                <w:sz w:val="20"/>
                <w:szCs w:val="20"/>
              </w:rPr>
              <w:t>，</w:t>
            </w:r>
            <w:r>
              <w:rPr>
                <w:rFonts w:ascii="宋体" w:hAnsi="宋体" w:eastAsia="宋体" w:cs="宋体"/>
                <w:spacing w:val="-41"/>
                <w:sz w:val="20"/>
                <w:szCs w:val="20"/>
              </w:rPr>
              <w:t xml:space="preserve"> </w:t>
            </w:r>
            <w:r>
              <w:rPr>
                <w:rFonts w:ascii="Times New Roman" w:hAnsi="Times New Roman" w:eastAsia="Times New Roman" w:cs="Times New Roman"/>
                <w:sz w:val="20"/>
                <w:szCs w:val="20"/>
              </w:rPr>
              <w:t>2014</w:t>
            </w:r>
            <w:r>
              <w:rPr>
                <w:rFonts w:ascii="宋体" w:hAnsi="宋体" w:eastAsia="宋体" w:cs="宋体"/>
                <w:spacing w:val="7"/>
                <w:sz w:val="20"/>
                <w:szCs w:val="20"/>
              </w:rPr>
              <w:t>年版）的要求。西面为出</w:t>
            </w:r>
            <w:r>
              <w:rPr>
                <w:rFonts w:ascii="宋体" w:hAnsi="宋体" w:eastAsia="宋体" w:cs="宋体"/>
                <w:spacing w:val="3"/>
                <w:sz w:val="20"/>
                <w:szCs w:val="20"/>
              </w:rPr>
              <w:t>入口。</w:t>
            </w:r>
          </w:p>
        </w:tc>
        <w:tc>
          <w:tcPr>
            <w:tcW w:w="708" w:type="dxa"/>
            <w:tcBorders>
              <w:bottom w:val="single" w:color="000000" w:sz="10" w:space="0"/>
              <w:right w:val="single" w:color="000000" w:sz="10" w:space="0"/>
            </w:tcBorders>
            <w:vAlign w:val="top"/>
          </w:tcPr>
          <w:p w14:paraId="270ED8C9">
            <w:pPr>
              <w:pStyle w:val="6"/>
              <w:spacing w:line="268" w:lineRule="auto"/>
            </w:pPr>
          </w:p>
          <w:p w14:paraId="479EDA4D">
            <w:pPr>
              <w:pStyle w:val="6"/>
              <w:spacing w:line="268" w:lineRule="auto"/>
            </w:pPr>
          </w:p>
          <w:p w14:paraId="1F1E0C0A">
            <w:pPr>
              <w:pStyle w:val="6"/>
              <w:spacing w:line="269" w:lineRule="auto"/>
            </w:pPr>
          </w:p>
          <w:p w14:paraId="4F768E46">
            <w:pPr>
              <w:pStyle w:val="6"/>
              <w:spacing w:line="269" w:lineRule="auto"/>
            </w:pPr>
          </w:p>
          <w:p w14:paraId="27A6A02B">
            <w:pPr>
              <w:pStyle w:val="6"/>
              <w:spacing w:line="269" w:lineRule="auto"/>
            </w:pPr>
          </w:p>
          <w:p w14:paraId="44BAB97C">
            <w:pPr>
              <w:pStyle w:val="6"/>
              <w:spacing w:line="269" w:lineRule="auto"/>
            </w:pPr>
          </w:p>
          <w:p w14:paraId="6C9A50A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46F7322">
      <w:pPr>
        <w:pStyle w:val="2"/>
      </w:pPr>
    </w:p>
    <w:p w14:paraId="4BCD383F">
      <w:pPr>
        <w:sectPr>
          <w:footerReference r:id="rId48" w:type="default"/>
          <w:pgSz w:w="11906" w:h="16839"/>
          <w:pgMar w:top="1279" w:right="1166" w:bottom="1461" w:left="1333" w:header="942" w:footer="1165" w:gutter="0"/>
          <w:cols w:space="720" w:num="1"/>
        </w:sectPr>
      </w:pPr>
    </w:p>
    <w:p w14:paraId="7FE486A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0057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7054FB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319C05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903D4C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9F1218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611C92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E8A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497C60B7">
            <w:pPr>
              <w:pStyle w:val="6"/>
            </w:pPr>
          </w:p>
        </w:tc>
        <w:tc>
          <w:tcPr>
            <w:tcW w:w="3432" w:type="dxa"/>
            <w:vAlign w:val="top"/>
          </w:tcPr>
          <w:p w14:paraId="4204C30B">
            <w:pPr>
              <w:pStyle w:val="6"/>
              <w:spacing w:line="292" w:lineRule="auto"/>
            </w:pPr>
          </w:p>
          <w:p w14:paraId="6D4FD32B">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41A2A81F">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CA06DD">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710EBE2">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1EF616E2">
            <w:pPr>
              <w:pStyle w:val="6"/>
              <w:spacing w:line="441" w:lineRule="auto"/>
            </w:pPr>
          </w:p>
          <w:p w14:paraId="1741AB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F63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5FEFACBB">
            <w:pPr>
              <w:pStyle w:val="6"/>
            </w:pPr>
          </w:p>
        </w:tc>
        <w:tc>
          <w:tcPr>
            <w:tcW w:w="3432" w:type="dxa"/>
            <w:vAlign w:val="top"/>
          </w:tcPr>
          <w:p w14:paraId="6CC179E0">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5990A29D">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C39A14">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7025670">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00AACE8A">
            <w:pPr>
              <w:pStyle w:val="6"/>
              <w:spacing w:line="444" w:lineRule="auto"/>
            </w:pPr>
          </w:p>
          <w:p w14:paraId="5576AD5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A5F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AB69A8E">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19C38063">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3CE6136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88323C">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BE9ED79">
            <w:pPr>
              <w:pStyle w:val="6"/>
              <w:spacing w:line="298" w:lineRule="auto"/>
            </w:pPr>
          </w:p>
          <w:p w14:paraId="1217FC6C">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70160992">
            <w:pPr>
              <w:pStyle w:val="6"/>
              <w:spacing w:line="446" w:lineRule="auto"/>
            </w:pPr>
          </w:p>
          <w:p w14:paraId="022A049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3D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1359C1D">
            <w:pPr>
              <w:pStyle w:val="6"/>
            </w:pPr>
          </w:p>
        </w:tc>
        <w:tc>
          <w:tcPr>
            <w:tcW w:w="3432" w:type="dxa"/>
            <w:vAlign w:val="top"/>
          </w:tcPr>
          <w:p w14:paraId="4746FCEF">
            <w:pPr>
              <w:pStyle w:val="6"/>
              <w:spacing w:line="301" w:lineRule="auto"/>
            </w:pPr>
          </w:p>
          <w:p w14:paraId="160E2F5A">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73809831">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A09F1C">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0F18A15">
            <w:pPr>
              <w:pStyle w:val="6"/>
              <w:spacing w:line="296" w:lineRule="auto"/>
            </w:pPr>
          </w:p>
          <w:p w14:paraId="4A4E4FE0">
            <w:pPr>
              <w:spacing w:before="65" w:line="298"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right w:val="single" w:color="000000" w:sz="10" w:space="0"/>
            </w:tcBorders>
            <w:vAlign w:val="top"/>
          </w:tcPr>
          <w:p w14:paraId="03B98074">
            <w:pPr>
              <w:pStyle w:val="6"/>
              <w:spacing w:line="448" w:lineRule="auto"/>
            </w:pPr>
          </w:p>
          <w:p w14:paraId="5FC1833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58E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C5C1EF9">
            <w:pPr>
              <w:pStyle w:val="6"/>
            </w:pPr>
          </w:p>
        </w:tc>
        <w:tc>
          <w:tcPr>
            <w:tcW w:w="3432" w:type="dxa"/>
            <w:vAlign w:val="top"/>
          </w:tcPr>
          <w:p w14:paraId="6E741107">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6C2DA77C">
            <w:pPr>
              <w:pStyle w:val="6"/>
              <w:spacing w:line="299" w:lineRule="auto"/>
            </w:pPr>
          </w:p>
          <w:p w14:paraId="1E34D073">
            <w:pPr>
              <w:pStyle w:val="6"/>
              <w:spacing w:line="300" w:lineRule="auto"/>
            </w:pPr>
          </w:p>
          <w:p w14:paraId="012B3E6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7218AC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05088C8">
            <w:pPr>
              <w:pStyle w:val="6"/>
              <w:spacing w:line="298" w:lineRule="auto"/>
            </w:pPr>
          </w:p>
          <w:p w14:paraId="116BB3DC">
            <w:pPr>
              <w:pStyle w:val="6"/>
              <w:spacing w:line="298" w:lineRule="auto"/>
            </w:pPr>
          </w:p>
          <w:p w14:paraId="4FD26433">
            <w:pPr>
              <w:pStyle w:val="6"/>
              <w:spacing w:line="299" w:lineRule="auto"/>
            </w:pPr>
          </w:p>
          <w:p w14:paraId="66A4818A">
            <w:pPr>
              <w:spacing w:before="65" w:line="296" w:lineRule="auto"/>
              <w:ind w:left="118" w:right="93" w:hanging="2"/>
              <w:rPr>
                <w:rFonts w:ascii="宋体" w:hAnsi="宋体" w:eastAsia="宋体" w:cs="宋体"/>
                <w:sz w:val="20"/>
                <w:szCs w:val="20"/>
              </w:rPr>
            </w:pPr>
            <w:r>
              <w:rPr>
                <w:rFonts w:ascii="宋体" w:hAnsi="宋体" w:eastAsia="宋体" w:cs="宋体"/>
                <w:spacing w:val="6"/>
                <w:sz w:val="20"/>
                <w:szCs w:val="20"/>
              </w:rPr>
              <w:t>本站埋地油罐为</w:t>
            </w:r>
            <w:r>
              <w:rPr>
                <w:rFonts w:ascii="宋体" w:hAnsi="宋体" w:eastAsia="宋体" w:cs="宋体"/>
                <w:spacing w:val="-27"/>
                <w:sz w:val="20"/>
                <w:szCs w:val="20"/>
              </w:rPr>
              <w:t xml:space="preserve"> </w:t>
            </w:r>
            <w:r>
              <w:rPr>
                <w:rFonts w:ascii="Times New Roman" w:hAnsi="Times New Roman" w:eastAsia="Times New Roman" w:cs="Times New Roman"/>
                <w:spacing w:val="6"/>
                <w:sz w:val="20"/>
                <w:szCs w:val="20"/>
              </w:rPr>
              <w:t xml:space="preserve">S/F </w:t>
            </w:r>
            <w:r>
              <w:rPr>
                <w:rFonts w:ascii="宋体" w:hAnsi="宋体" w:eastAsia="宋体" w:cs="宋体"/>
                <w:spacing w:val="6"/>
                <w:sz w:val="20"/>
                <w:szCs w:val="20"/>
              </w:rPr>
              <w:t>双层</w:t>
            </w:r>
            <w:r>
              <w:rPr>
                <w:rFonts w:ascii="宋体" w:hAnsi="宋体" w:eastAsia="宋体" w:cs="宋体"/>
                <w:spacing w:val="2"/>
                <w:sz w:val="20"/>
                <w:szCs w:val="20"/>
              </w:rPr>
              <w:t>油罐。</w:t>
            </w:r>
          </w:p>
        </w:tc>
        <w:tc>
          <w:tcPr>
            <w:tcW w:w="708" w:type="dxa"/>
            <w:tcBorders>
              <w:right w:val="single" w:color="000000" w:sz="10" w:space="0"/>
            </w:tcBorders>
            <w:vAlign w:val="top"/>
          </w:tcPr>
          <w:p w14:paraId="72C141B7">
            <w:pPr>
              <w:pStyle w:val="6"/>
              <w:spacing w:line="262" w:lineRule="auto"/>
            </w:pPr>
          </w:p>
          <w:p w14:paraId="26C2F3E6">
            <w:pPr>
              <w:pStyle w:val="6"/>
              <w:spacing w:line="262" w:lineRule="auto"/>
            </w:pPr>
          </w:p>
          <w:p w14:paraId="322B6D1F">
            <w:pPr>
              <w:pStyle w:val="6"/>
              <w:spacing w:line="262" w:lineRule="auto"/>
            </w:pPr>
          </w:p>
          <w:p w14:paraId="3609CD59">
            <w:pPr>
              <w:pStyle w:val="6"/>
              <w:spacing w:line="262" w:lineRule="auto"/>
            </w:pPr>
          </w:p>
          <w:p w14:paraId="207AB60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5A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B160FFF">
            <w:pPr>
              <w:pStyle w:val="6"/>
            </w:pPr>
          </w:p>
        </w:tc>
        <w:tc>
          <w:tcPr>
            <w:tcW w:w="3432" w:type="dxa"/>
            <w:vAlign w:val="top"/>
          </w:tcPr>
          <w:p w14:paraId="0BAA96D2">
            <w:pPr>
              <w:pStyle w:val="6"/>
              <w:spacing w:line="456" w:lineRule="auto"/>
            </w:pPr>
          </w:p>
          <w:p w14:paraId="7A7B7737">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3D5562E7">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95DFDB">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441B59E4">
            <w:pPr>
              <w:pStyle w:val="6"/>
              <w:spacing w:line="456" w:lineRule="auto"/>
            </w:pPr>
          </w:p>
          <w:p w14:paraId="7B0E7297">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7BB73081">
            <w:pPr>
              <w:pStyle w:val="6"/>
              <w:spacing w:line="456" w:lineRule="auto"/>
            </w:pPr>
          </w:p>
          <w:p w14:paraId="6B07B13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3F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231D0A2C">
            <w:pPr>
              <w:pStyle w:val="6"/>
            </w:pPr>
          </w:p>
        </w:tc>
        <w:tc>
          <w:tcPr>
            <w:tcW w:w="3432" w:type="dxa"/>
            <w:vAlign w:val="top"/>
          </w:tcPr>
          <w:p w14:paraId="7C72FCE4">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4EDAD128">
            <w:pPr>
              <w:pStyle w:val="6"/>
              <w:spacing w:line="303" w:lineRule="auto"/>
            </w:pPr>
          </w:p>
          <w:p w14:paraId="7930F7CB">
            <w:pPr>
              <w:pStyle w:val="6"/>
              <w:spacing w:line="304" w:lineRule="auto"/>
            </w:pPr>
          </w:p>
          <w:p w14:paraId="66C0C0A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0AD66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7E4C11E">
            <w:pPr>
              <w:pStyle w:val="6"/>
              <w:spacing w:line="459" w:lineRule="auto"/>
            </w:pPr>
          </w:p>
          <w:p w14:paraId="72258940">
            <w:pPr>
              <w:spacing w:before="65" w:line="278" w:lineRule="auto"/>
              <w:ind w:left="116" w:right="93" w:firstLine="2"/>
              <w:jc w:val="both"/>
              <w:rPr>
                <w:rFonts w:ascii="宋体" w:hAnsi="宋体" w:eastAsia="宋体" w:cs="宋体"/>
                <w:sz w:val="20"/>
                <w:szCs w:val="20"/>
              </w:rPr>
            </w:pPr>
            <w:r>
              <w:rPr>
                <w:rFonts w:ascii="宋体" w:hAnsi="宋体" w:eastAsia="宋体" w:cs="宋体"/>
                <w:spacing w:val="7"/>
                <w:sz w:val="20"/>
                <w:szCs w:val="20"/>
              </w:rPr>
              <w:t>油罐设在车行道下面，油</w:t>
            </w:r>
            <w:r>
              <w:rPr>
                <w:rFonts w:ascii="宋体" w:hAnsi="宋体" w:eastAsia="宋体" w:cs="宋体"/>
                <w:spacing w:val="28"/>
                <w:sz w:val="20"/>
                <w:szCs w:val="20"/>
              </w:rPr>
              <w:t>罐的顶部低于混凝土路</w:t>
            </w:r>
            <w:r>
              <w:rPr>
                <w:rFonts w:ascii="宋体" w:hAnsi="宋体" w:eastAsia="宋体" w:cs="宋体"/>
                <w:spacing w:val="1"/>
                <w:sz w:val="20"/>
                <w:szCs w:val="20"/>
              </w:rPr>
              <w:t>面大于</w:t>
            </w:r>
            <w:r>
              <w:rPr>
                <w:rFonts w:ascii="宋体" w:hAnsi="宋体" w:eastAsia="宋体" w:cs="宋体"/>
                <w:spacing w:val="-39"/>
                <w:sz w:val="20"/>
                <w:szCs w:val="20"/>
              </w:rPr>
              <w:t xml:space="preserve"> </w:t>
            </w:r>
            <w:r>
              <w:rPr>
                <w:rFonts w:ascii="Times New Roman" w:hAnsi="Times New Roman" w:eastAsia="Times New Roman" w:cs="Times New Roman"/>
                <w:spacing w:val="1"/>
                <w:sz w:val="20"/>
                <w:szCs w:val="20"/>
              </w:rPr>
              <w:t>0.9m</w:t>
            </w:r>
            <w:r>
              <w:rPr>
                <w:rFonts w:ascii="宋体" w:hAnsi="宋体" w:eastAsia="宋体" w:cs="宋体"/>
                <w:spacing w:val="1"/>
                <w:sz w:val="20"/>
                <w:szCs w:val="20"/>
              </w:rPr>
              <w:t>，油罐的周围</w:t>
            </w:r>
            <w:r>
              <w:rPr>
                <w:rFonts w:ascii="宋体" w:hAnsi="宋体" w:eastAsia="宋体" w:cs="宋体"/>
                <w:spacing w:val="7"/>
                <w:sz w:val="20"/>
                <w:szCs w:val="20"/>
              </w:rPr>
              <w:t>回填干净的砂子，厚度大</w:t>
            </w:r>
            <w:r>
              <w:rPr>
                <w:rFonts w:ascii="宋体" w:hAnsi="宋体" w:eastAsia="宋体" w:cs="宋体"/>
                <w:spacing w:val="2"/>
                <w:sz w:val="20"/>
                <w:szCs w:val="20"/>
              </w:rPr>
              <w:t>于</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43A89D02">
            <w:pPr>
              <w:pStyle w:val="6"/>
              <w:spacing w:line="263" w:lineRule="auto"/>
            </w:pPr>
          </w:p>
          <w:p w14:paraId="4854BD90">
            <w:pPr>
              <w:pStyle w:val="6"/>
              <w:spacing w:line="263" w:lineRule="auto"/>
            </w:pPr>
          </w:p>
          <w:p w14:paraId="394A5A87">
            <w:pPr>
              <w:pStyle w:val="6"/>
              <w:spacing w:line="263" w:lineRule="auto"/>
            </w:pPr>
          </w:p>
          <w:p w14:paraId="05E96288">
            <w:pPr>
              <w:pStyle w:val="6"/>
              <w:spacing w:line="264" w:lineRule="auto"/>
            </w:pPr>
          </w:p>
          <w:p w14:paraId="7EC052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9B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7729F2E9">
            <w:pPr>
              <w:pStyle w:val="6"/>
            </w:pPr>
          </w:p>
        </w:tc>
        <w:tc>
          <w:tcPr>
            <w:tcW w:w="3432" w:type="dxa"/>
            <w:tcBorders>
              <w:bottom w:val="single" w:color="000000" w:sz="10" w:space="0"/>
            </w:tcBorders>
            <w:vAlign w:val="top"/>
          </w:tcPr>
          <w:p w14:paraId="13AB9A1B">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69129725">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8799DF">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4EB98332">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601513F9">
            <w:pPr>
              <w:pStyle w:val="6"/>
              <w:spacing w:line="462" w:lineRule="auto"/>
            </w:pPr>
          </w:p>
          <w:p w14:paraId="5912C96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77792DC">
      <w:pPr>
        <w:pStyle w:val="2"/>
      </w:pPr>
    </w:p>
    <w:p w14:paraId="436D1526">
      <w:pPr>
        <w:sectPr>
          <w:footerReference r:id="rId49" w:type="default"/>
          <w:pgSz w:w="11906" w:h="16839"/>
          <w:pgMar w:top="1279" w:right="1166" w:bottom="1461" w:left="1333" w:header="942" w:footer="1165" w:gutter="0"/>
          <w:cols w:space="720" w:num="1"/>
        </w:sectPr>
      </w:pPr>
    </w:p>
    <w:p w14:paraId="1A96B9F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18E9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8A1EE8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398E44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ABC5C3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051C9F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B7F8FE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123C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712C9EB9">
            <w:pPr>
              <w:pStyle w:val="6"/>
            </w:pPr>
          </w:p>
        </w:tc>
        <w:tc>
          <w:tcPr>
            <w:tcW w:w="3432" w:type="dxa"/>
            <w:vAlign w:val="top"/>
          </w:tcPr>
          <w:p w14:paraId="6B1E59DE">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2732C848">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30BD8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1217799">
            <w:pPr>
              <w:pStyle w:val="6"/>
              <w:spacing w:line="324" w:lineRule="auto"/>
            </w:pPr>
          </w:p>
          <w:p w14:paraId="0B4C49B3">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55341AA8">
            <w:pPr>
              <w:pStyle w:val="6"/>
              <w:spacing w:line="311" w:lineRule="auto"/>
            </w:pPr>
          </w:p>
          <w:p w14:paraId="58C80948">
            <w:pPr>
              <w:pStyle w:val="6"/>
              <w:spacing w:line="312" w:lineRule="auto"/>
            </w:pPr>
          </w:p>
          <w:p w14:paraId="4A03F2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EA8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FD9634B">
            <w:pPr>
              <w:pStyle w:val="6"/>
            </w:pPr>
          </w:p>
        </w:tc>
        <w:tc>
          <w:tcPr>
            <w:tcW w:w="3432" w:type="dxa"/>
            <w:vAlign w:val="top"/>
          </w:tcPr>
          <w:p w14:paraId="7E23FA60">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728BF33F">
            <w:pPr>
              <w:pStyle w:val="6"/>
              <w:spacing w:line="257" w:lineRule="auto"/>
            </w:pPr>
          </w:p>
          <w:p w14:paraId="76AD52BD">
            <w:pPr>
              <w:pStyle w:val="6"/>
              <w:spacing w:line="258" w:lineRule="auto"/>
            </w:pPr>
          </w:p>
          <w:p w14:paraId="15A47CE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6BA974">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BBF7832">
            <w:pPr>
              <w:pStyle w:val="6"/>
              <w:spacing w:line="333" w:lineRule="auto"/>
            </w:pPr>
          </w:p>
          <w:p w14:paraId="68BF67AB">
            <w:pPr>
              <w:pStyle w:val="6"/>
              <w:spacing w:line="334" w:lineRule="auto"/>
            </w:pPr>
          </w:p>
          <w:p w14:paraId="6F7AD278">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34EB387F">
            <w:pPr>
              <w:pStyle w:val="6"/>
              <w:spacing w:line="241" w:lineRule="auto"/>
            </w:pPr>
          </w:p>
          <w:p w14:paraId="52215445">
            <w:pPr>
              <w:pStyle w:val="6"/>
              <w:spacing w:line="241" w:lineRule="auto"/>
            </w:pPr>
          </w:p>
          <w:p w14:paraId="7C53D88E">
            <w:pPr>
              <w:pStyle w:val="6"/>
              <w:spacing w:line="241" w:lineRule="auto"/>
            </w:pPr>
          </w:p>
          <w:p w14:paraId="7A0EEC6F">
            <w:pPr>
              <w:pStyle w:val="6"/>
              <w:spacing w:line="241" w:lineRule="auto"/>
            </w:pPr>
          </w:p>
          <w:p w14:paraId="20DD80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88F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0E70BE7B">
            <w:pPr>
              <w:pStyle w:val="6"/>
            </w:pPr>
          </w:p>
        </w:tc>
        <w:tc>
          <w:tcPr>
            <w:tcW w:w="3432" w:type="dxa"/>
            <w:vAlign w:val="top"/>
          </w:tcPr>
          <w:p w14:paraId="47330048">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4CE3BB39">
            <w:pPr>
              <w:pStyle w:val="6"/>
              <w:spacing w:line="313" w:lineRule="auto"/>
            </w:pPr>
          </w:p>
          <w:p w14:paraId="7A897EA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7F5E2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A52208B">
            <w:pPr>
              <w:pStyle w:val="6"/>
              <w:spacing w:line="305" w:lineRule="auto"/>
            </w:pPr>
          </w:p>
          <w:p w14:paraId="573D42F6">
            <w:pPr>
              <w:pStyle w:val="6"/>
              <w:spacing w:line="306" w:lineRule="auto"/>
            </w:pPr>
          </w:p>
          <w:p w14:paraId="208C0328">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1141CB94">
            <w:pPr>
              <w:pStyle w:val="6"/>
              <w:spacing w:line="254" w:lineRule="auto"/>
            </w:pPr>
          </w:p>
          <w:p w14:paraId="33FB464A">
            <w:pPr>
              <w:pStyle w:val="6"/>
              <w:spacing w:line="254" w:lineRule="auto"/>
            </w:pPr>
          </w:p>
          <w:p w14:paraId="43BAA71C">
            <w:pPr>
              <w:pStyle w:val="6"/>
              <w:spacing w:line="254" w:lineRule="auto"/>
            </w:pPr>
          </w:p>
          <w:p w14:paraId="68FCD75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486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B86EE1A">
            <w:pPr>
              <w:pStyle w:val="6"/>
            </w:pPr>
          </w:p>
        </w:tc>
        <w:tc>
          <w:tcPr>
            <w:tcW w:w="3432" w:type="dxa"/>
            <w:vAlign w:val="top"/>
          </w:tcPr>
          <w:p w14:paraId="62DE912B">
            <w:pPr>
              <w:pStyle w:val="6"/>
              <w:spacing w:line="452" w:lineRule="auto"/>
            </w:pPr>
          </w:p>
          <w:p w14:paraId="2A3D69A4">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03F7019D">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477460">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FC5CEB2">
            <w:pPr>
              <w:pStyle w:val="6"/>
              <w:spacing w:line="305" w:lineRule="auto"/>
            </w:pPr>
          </w:p>
          <w:p w14:paraId="4007AF39">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59FF9CD9">
            <w:pPr>
              <w:pStyle w:val="6"/>
              <w:spacing w:line="452" w:lineRule="auto"/>
            </w:pPr>
          </w:p>
          <w:p w14:paraId="74A90B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55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492D6F8">
            <w:pPr>
              <w:pStyle w:val="6"/>
            </w:pPr>
          </w:p>
        </w:tc>
        <w:tc>
          <w:tcPr>
            <w:tcW w:w="3432" w:type="dxa"/>
            <w:vAlign w:val="top"/>
          </w:tcPr>
          <w:p w14:paraId="3716D205">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077039BB">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DC54BA">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A1ED1CC">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6DDCCF29">
            <w:pPr>
              <w:pStyle w:val="6"/>
              <w:spacing w:line="454" w:lineRule="auto"/>
            </w:pPr>
          </w:p>
          <w:p w14:paraId="23B638B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10C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C68A06D">
            <w:pPr>
              <w:pStyle w:val="6"/>
            </w:pPr>
          </w:p>
        </w:tc>
        <w:tc>
          <w:tcPr>
            <w:tcW w:w="3432" w:type="dxa"/>
            <w:vAlign w:val="top"/>
          </w:tcPr>
          <w:p w14:paraId="358D62D3">
            <w:pPr>
              <w:pStyle w:val="6"/>
              <w:spacing w:line="458" w:lineRule="auto"/>
            </w:pPr>
          </w:p>
          <w:p w14:paraId="43F40540">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1A8F53C5">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032708">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32E21DE">
            <w:pPr>
              <w:pStyle w:val="6"/>
              <w:spacing w:line="309" w:lineRule="auto"/>
            </w:pPr>
          </w:p>
          <w:p w14:paraId="53D679FB">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1E378703">
            <w:pPr>
              <w:pStyle w:val="6"/>
              <w:spacing w:line="458" w:lineRule="auto"/>
            </w:pPr>
          </w:p>
          <w:p w14:paraId="65A950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946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3529BB5B">
            <w:pPr>
              <w:pStyle w:val="6"/>
            </w:pPr>
          </w:p>
        </w:tc>
        <w:tc>
          <w:tcPr>
            <w:tcW w:w="3432" w:type="dxa"/>
            <w:vAlign w:val="top"/>
          </w:tcPr>
          <w:p w14:paraId="2AFF17CC">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549D228F">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9A34ACE">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75F4EB8">
            <w:pPr>
              <w:pStyle w:val="6"/>
              <w:spacing w:line="310" w:lineRule="auto"/>
            </w:pPr>
          </w:p>
          <w:p w14:paraId="22D036C5">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7219ECEF">
            <w:pPr>
              <w:pStyle w:val="6"/>
              <w:spacing w:line="459" w:lineRule="auto"/>
            </w:pPr>
          </w:p>
          <w:p w14:paraId="45F72D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E73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5BD4B33">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7BE95928">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7685A55A">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3C14B5">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3058696A">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3597F045">
            <w:pPr>
              <w:pStyle w:val="6"/>
              <w:spacing w:line="305" w:lineRule="auto"/>
            </w:pPr>
          </w:p>
          <w:p w14:paraId="1950979E">
            <w:pPr>
              <w:pStyle w:val="6"/>
              <w:spacing w:line="306" w:lineRule="auto"/>
            </w:pPr>
          </w:p>
          <w:p w14:paraId="46E676F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741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5068F8AA">
            <w:pPr>
              <w:pStyle w:val="6"/>
            </w:pPr>
          </w:p>
        </w:tc>
        <w:tc>
          <w:tcPr>
            <w:tcW w:w="3432" w:type="dxa"/>
            <w:tcBorders>
              <w:bottom w:val="single" w:color="000000" w:sz="10" w:space="0"/>
            </w:tcBorders>
            <w:vAlign w:val="top"/>
          </w:tcPr>
          <w:p w14:paraId="7D3DE858">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6F5F4B34">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5621E88C">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591501DA">
            <w:pPr>
              <w:pStyle w:val="6"/>
              <w:spacing w:line="315" w:lineRule="auto"/>
            </w:pPr>
          </w:p>
          <w:p w14:paraId="2F7BAF4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306B05E">
      <w:pPr>
        <w:pStyle w:val="2"/>
      </w:pPr>
    </w:p>
    <w:p w14:paraId="52175A21">
      <w:pPr>
        <w:sectPr>
          <w:footerReference r:id="rId50" w:type="default"/>
          <w:pgSz w:w="11906" w:h="16839"/>
          <w:pgMar w:top="1279" w:right="1166" w:bottom="1461" w:left="1333" w:header="942" w:footer="1165" w:gutter="0"/>
          <w:cols w:space="720" w:num="1"/>
        </w:sectPr>
      </w:pPr>
    </w:p>
    <w:p w14:paraId="7B6FCCE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9953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9F1B61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339F78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0E15AB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93E6BA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07269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EAB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6204C2D1">
            <w:pPr>
              <w:pStyle w:val="6"/>
            </w:pPr>
          </w:p>
        </w:tc>
        <w:tc>
          <w:tcPr>
            <w:tcW w:w="3432" w:type="dxa"/>
            <w:vAlign w:val="top"/>
          </w:tcPr>
          <w:p w14:paraId="60E8B57C">
            <w:pPr>
              <w:pStyle w:val="6"/>
            </w:pPr>
          </w:p>
        </w:tc>
        <w:tc>
          <w:tcPr>
            <w:tcW w:w="2248" w:type="dxa"/>
            <w:vAlign w:val="top"/>
          </w:tcPr>
          <w:p w14:paraId="39E072F2">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669F4B8A">
            <w:pPr>
              <w:pStyle w:val="6"/>
            </w:pPr>
          </w:p>
        </w:tc>
        <w:tc>
          <w:tcPr>
            <w:tcW w:w="708" w:type="dxa"/>
            <w:tcBorders>
              <w:right w:val="single" w:color="000000" w:sz="10" w:space="0"/>
            </w:tcBorders>
            <w:vAlign w:val="top"/>
          </w:tcPr>
          <w:p w14:paraId="320C2187">
            <w:pPr>
              <w:pStyle w:val="6"/>
            </w:pPr>
          </w:p>
        </w:tc>
      </w:tr>
      <w:tr w14:paraId="00ECA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EB0134A">
            <w:pPr>
              <w:pStyle w:val="6"/>
            </w:pPr>
          </w:p>
        </w:tc>
        <w:tc>
          <w:tcPr>
            <w:tcW w:w="3432" w:type="dxa"/>
            <w:vAlign w:val="top"/>
          </w:tcPr>
          <w:p w14:paraId="79DC0796">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4DAF89DF">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344E2F">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0D27D3EA">
            <w:pPr>
              <w:pStyle w:val="6"/>
              <w:spacing w:line="295" w:lineRule="auto"/>
            </w:pPr>
          </w:p>
          <w:p w14:paraId="52ECFEB0">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0C6F477F">
            <w:pPr>
              <w:pStyle w:val="6"/>
              <w:spacing w:line="441" w:lineRule="auto"/>
            </w:pPr>
          </w:p>
          <w:p w14:paraId="66BA7A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D3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5143D2C">
            <w:pPr>
              <w:pStyle w:val="6"/>
            </w:pPr>
          </w:p>
        </w:tc>
        <w:tc>
          <w:tcPr>
            <w:tcW w:w="3432" w:type="dxa"/>
            <w:vAlign w:val="top"/>
          </w:tcPr>
          <w:p w14:paraId="48AFFE4B">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1E79413F">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053C1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6CF4A2C">
            <w:pPr>
              <w:pStyle w:val="6"/>
              <w:spacing w:line="297" w:lineRule="auto"/>
            </w:pPr>
          </w:p>
          <w:p w14:paraId="7F680EDF">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0237D8A4">
            <w:pPr>
              <w:pStyle w:val="6"/>
              <w:spacing w:line="297" w:lineRule="auto"/>
            </w:pPr>
          </w:p>
          <w:p w14:paraId="2648DC08">
            <w:pPr>
              <w:pStyle w:val="6"/>
              <w:spacing w:line="297" w:lineRule="auto"/>
            </w:pPr>
          </w:p>
          <w:p w14:paraId="5329534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E5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8AE1A57">
            <w:pPr>
              <w:pStyle w:val="6"/>
            </w:pPr>
          </w:p>
        </w:tc>
        <w:tc>
          <w:tcPr>
            <w:tcW w:w="3432" w:type="dxa"/>
            <w:vAlign w:val="top"/>
          </w:tcPr>
          <w:p w14:paraId="428A9BEE">
            <w:pPr>
              <w:pStyle w:val="6"/>
              <w:spacing w:line="299" w:lineRule="auto"/>
            </w:pPr>
          </w:p>
          <w:p w14:paraId="1C704866">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76022FB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298AB2">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91611E6">
            <w:pPr>
              <w:pStyle w:val="6"/>
              <w:spacing w:line="299" w:lineRule="auto"/>
            </w:pPr>
          </w:p>
          <w:p w14:paraId="7716951B">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2651B379">
            <w:pPr>
              <w:pStyle w:val="6"/>
              <w:spacing w:line="449" w:lineRule="auto"/>
            </w:pPr>
          </w:p>
          <w:p w14:paraId="10358F1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7D3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450018D0">
            <w:pPr>
              <w:pStyle w:val="6"/>
            </w:pPr>
          </w:p>
        </w:tc>
        <w:tc>
          <w:tcPr>
            <w:tcW w:w="3432" w:type="dxa"/>
            <w:vAlign w:val="top"/>
          </w:tcPr>
          <w:p w14:paraId="56CC95AC">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41D64676">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62CC3584">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712380B1">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2A2D6CEB">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7FEBA4F8">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756419D0">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5CFB5565">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74BC3A44">
            <w:pPr>
              <w:pStyle w:val="6"/>
              <w:spacing w:line="248" w:lineRule="auto"/>
            </w:pPr>
          </w:p>
          <w:p w14:paraId="583E5511">
            <w:pPr>
              <w:pStyle w:val="6"/>
              <w:spacing w:line="248" w:lineRule="auto"/>
            </w:pPr>
          </w:p>
          <w:p w14:paraId="7350FA0B">
            <w:pPr>
              <w:pStyle w:val="6"/>
              <w:spacing w:line="248" w:lineRule="auto"/>
            </w:pPr>
          </w:p>
          <w:p w14:paraId="2D66EDF8">
            <w:pPr>
              <w:pStyle w:val="6"/>
              <w:spacing w:line="248" w:lineRule="auto"/>
            </w:pPr>
          </w:p>
          <w:p w14:paraId="16DF4121">
            <w:pPr>
              <w:pStyle w:val="6"/>
              <w:spacing w:line="248" w:lineRule="auto"/>
            </w:pPr>
          </w:p>
          <w:p w14:paraId="04D5B5F0">
            <w:pPr>
              <w:pStyle w:val="6"/>
              <w:spacing w:line="249" w:lineRule="auto"/>
            </w:pPr>
          </w:p>
          <w:p w14:paraId="2DE8DA91">
            <w:pPr>
              <w:pStyle w:val="6"/>
              <w:spacing w:line="249" w:lineRule="auto"/>
            </w:pPr>
          </w:p>
          <w:p w14:paraId="1289983D">
            <w:pPr>
              <w:pStyle w:val="6"/>
              <w:spacing w:line="249" w:lineRule="auto"/>
            </w:pPr>
          </w:p>
          <w:p w14:paraId="78611E71">
            <w:pPr>
              <w:pStyle w:val="6"/>
              <w:spacing w:line="249" w:lineRule="auto"/>
            </w:pPr>
          </w:p>
          <w:p w14:paraId="71023DA3">
            <w:pPr>
              <w:pStyle w:val="6"/>
              <w:spacing w:line="249" w:lineRule="auto"/>
            </w:pPr>
          </w:p>
          <w:p w14:paraId="33CE36FD">
            <w:pPr>
              <w:pStyle w:val="6"/>
              <w:spacing w:line="249" w:lineRule="auto"/>
            </w:pPr>
          </w:p>
          <w:p w14:paraId="5B4E49AC">
            <w:pPr>
              <w:pStyle w:val="6"/>
              <w:spacing w:line="249" w:lineRule="auto"/>
            </w:pPr>
          </w:p>
          <w:p w14:paraId="7CD8F9D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99B8E0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C5196F6">
            <w:pPr>
              <w:pStyle w:val="6"/>
              <w:spacing w:line="248" w:lineRule="auto"/>
            </w:pPr>
          </w:p>
          <w:p w14:paraId="4E9EBCC1">
            <w:pPr>
              <w:pStyle w:val="6"/>
              <w:spacing w:line="248" w:lineRule="auto"/>
            </w:pPr>
          </w:p>
          <w:p w14:paraId="080683C0">
            <w:pPr>
              <w:pStyle w:val="6"/>
              <w:spacing w:line="249" w:lineRule="auto"/>
            </w:pPr>
          </w:p>
          <w:p w14:paraId="4DFD7BAD">
            <w:pPr>
              <w:pStyle w:val="6"/>
              <w:spacing w:line="249" w:lineRule="auto"/>
            </w:pPr>
          </w:p>
          <w:p w14:paraId="4B87B48E">
            <w:pPr>
              <w:pStyle w:val="6"/>
              <w:spacing w:line="249" w:lineRule="auto"/>
            </w:pPr>
          </w:p>
          <w:p w14:paraId="691B3DAD">
            <w:pPr>
              <w:pStyle w:val="6"/>
              <w:spacing w:line="249" w:lineRule="auto"/>
            </w:pPr>
          </w:p>
          <w:p w14:paraId="4D09B6DF">
            <w:pPr>
              <w:pStyle w:val="6"/>
              <w:spacing w:line="249" w:lineRule="auto"/>
            </w:pPr>
          </w:p>
          <w:p w14:paraId="3A92FFD8">
            <w:pPr>
              <w:pStyle w:val="6"/>
              <w:spacing w:line="249" w:lineRule="auto"/>
            </w:pPr>
          </w:p>
          <w:p w14:paraId="1BABA471">
            <w:pPr>
              <w:pStyle w:val="6"/>
              <w:spacing w:line="249" w:lineRule="auto"/>
            </w:pPr>
          </w:p>
          <w:p w14:paraId="35B49210">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2B25D371">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6F1A5615">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60905137">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4EAC3824">
            <w:pPr>
              <w:pStyle w:val="6"/>
              <w:spacing w:line="245" w:lineRule="auto"/>
            </w:pPr>
          </w:p>
          <w:p w14:paraId="6D9C0329">
            <w:pPr>
              <w:pStyle w:val="6"/>
              <w:spacing w:line="245" w:lineRule="auto"/>
            </w:pPr>
          </w:p>
          <w:p w14:paraId="1BBC298E">
            <w:pPr>
              <w:pStyle w:val="6"/>
              <w:spacing w:line="245" w:lineRule="auto"/>
            </w:pPr>
          </w:p>
          <w:p w14:paraId="5A80CE0C">
            <w:pPr>
              <w:pStyle w:val="6"/>
              <w:spacing w:line="245" w:lineRule="auto"/>
            </w:pPr>
          </w:p>
          <w:p w14:paraId="20D95A97">
            <w:pPr>
              <w:pStyle w:val="6"/>
              <w:spacing w:line="245" w:lineRule="auto"/>
            </w:pPr>
          </w:p>
          <w:p w14:paraId="4687FCF2">
            <w:pPr>
              <w:pStyle w:val="6"/>
              <w:spacing w:line="245" w:lineRule="auto"/>
            </w:pPr>
          </w:p>
          <w:p w14:paraId="5F81D799">
            <w:pPr>
              <w:pStyle w:val="6"/>
              <w:spacing w:line="245" w:lineRule="auto"/>
            </w:pPr>
          </w:p>
          <w:p w14:paraId="79C870CF">
            <w:pPr>
              <w:pStyle w:val="6"/>
              <w:spacing w:line="245" w:lineRule="auto"/>
            </w:pPr>
          </w:p>
          <w:p w14:paraId="7459D752">
            <w:pPr>
              <w:pStyle w:val="6"/>
              <w:spacing w:line="245" w:lineRule="auto"/>
            </w:pPr>
          </w:p>
          <w:p w14:paraId="59EC509A">
            <w:pPr>
              <w:pStyle w:val="6"/>
              <w:spacing w:line="245" w:lineRule="auto"/>
            </w:pPr>
          </w:p>
          <w:p w14:paraId="4A80C0AF">
            <w:pPr>
              <w:pStyle w:val="6"/>
              <w:spacing w:line="245" w:lineRule="auto"/>
            </w:pPr>
          </w:p>
          <w:p w14:paraId="7EB15B78">
            <w:pPr>
              <w:pStyle w:val="6"/>
              <w:spacing w:line="245" w:lineRule="auto"/>
            </w:pPr>
          </w:p>
          <w:p w14:paraId="1DA0F629">
            <w:pPr>
              <w:pStyle w:val="6"/>
              <w:spacing w:line="246" w:lineRule="auto"/>
            </w:pPr>
          </w:p>
          <w:p w14:paraId="4A4F1DFE">
            <w:pPr>
              <w:pStyle w:val="6"/>
              <w:spacing w:line="246" w:lineRule="auto"/>
            </w:pPr>
          </w:p>
          <w:p w14:paraId="1F34F6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DDF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001CE43D">
            <w:pPr>
              <w:pStyle w:val="6"/>
            </w:pPr>
          </w:p>
        </w:tc>
        <w:tc>
          <w:tcPr>
            <w:tcW w:w="3432" w:type="dxa"/>
            <w:tcBorders>
              <w:bottom w:val="single" w:color="000000" w:sz="10" w:space="0"/>
            </w:tcBorders>
            <w:vAlign w:val="top"/>
          </w:tcPr>
          <w:p w14:paraId="1EFF8CF6">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786AB4BF">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87575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2CE15B1">
            <w:pPr>
              <w:spacing w:before="82" w:line="264" w:lineRule="auto"/>
              <w:ind w:left="120" w:right="93" w:hanging="5"/>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6"/>
                <w:sz w:val="20"/>
                <w:szCs w:val="20"/>
              </w:rPr>
              <w:t>管已分开设置；通气管管</w:t>
            </w:r>
            <w:r>
              <w:rPr>
                <w:rFonts w:ascii="宋体" w:hAnsi="宋体" w:eastAsia="宋体" w:cs="宋体"/>
                <w:spacing w:val="13"/>
                <w:sz w:val="20"/>
                <w:szCs w:val="20"/>
              </w:rPr>
              <w:t>口在油罐区高出地面</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4m</w:t>
            </w:r>
            <w:r>
              <w:rPr>
                <w:rFonts w:ascii="宋体" w:hAnsi="宋体" w:eastAsia="宋体" w:cs="宋体"/>
                <w:spacing w:val="6"/>
                <w:sz w:val="20"/>
                <w:szCs w:val="20"/>
              </w:rPr>
              <w:t>以上。通气管管口安装有阻火器，通气管的公称直</w:t>
            </w:r>
          </w:p>
        </w:tc>
        <w:tc>
          <w:tcPr>
            <w:tcW w:w="708" w:type="dxa"/>
            <w:tcBorders>
              <w:bottom w:val="single" w:color="000000" w:sz="10" w:space="0"/>
              <w:right w:val="single" w:color="000000" w:sz="10" w:space="0"/>
            </w:tcBorders>
            <w:vAlign w:val="top"/>
          </w:tcPr>
          <w:p w14:paraId="502695FD">
            <w:pPr>
              <w:pStyle w:val="6"/>
              <w:spacing w:line="306" w:lineRule="auto"/>
            </w:pPr>
          </w:p>
          <w:p w14:paraId="6095887D">
            <w:pPr>
              <w:pStyle w:val="6"/>
              <w:spacing w:line="307" w:lineRule="auto"/>
            </w:pPr>
          </w:p>
          <w:p w14:paraId="30E972A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FF961B9">
      <w:pPr>
        <w:pStyle w:val="2"/>
        <w:spacing w:line="107" w:lineRule="exact"/>
        <w:rPr>
          <w:sz w:val="9"/>
        </w:rPr>
      </w:pPr>
    </w:p>
    <w:p w14:paraId="7FE48C48">
      <w:pPr>
        <w:spacing w:line="107" w:lineRule="exact"/>
        <w:rPr>
          <w:sz w:val="9"/>
          <w:szCs w:val="9"/>
        </w:rPr>
        <w:sectPr>
          <w:footerReference r:id="rId51" w:type="default"/>
          <w:pgSz w:w="11906" w:h="16839"/>
          <w:pgMar w:top="1279" w:right="1166" w:bottom="1461" w:left="1333" w:header="942" w:footer="1165" w:gutter="0"/>
          <w:cols w:space="720" w:num="1"/>
        </w:sectPr>
      </w:pPr>
    </w:p>
    <w:p w14:paraId="332E501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7A4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E60F56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C79652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EDE8C4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3845EB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B7DD87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168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460FED78">
            <w:pPr>
              <w:pStyle w:val="6"/>
            </w:pPr>
          </w:p>
        </w:tc>
        <w:tc>
          <w:tcPr>
            <w:tcW w:w="3432" w:type="dxa"/>
            <w:vAlign w:val="top"/>
          </w:tcPr>
          <w:p w14:paraId="6451A2EE">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42BEA54F">
            <w:pPr>
              <w:pStyle w:val="6"/>
            </w:pPr>
          </w:p>
        </w:tc>
        <w:tc>
          <w:tcPr>
            <w:tcW w:w="2501" w:type="dxa"/>
            <w:vAlign w:val="top"/>
          </w:tcPr>
          <w:p w14:paraId="43B73336">
            <w:pPr>
              <w:spacing w:before="58" w:line="247" w:lineRule="auto"/>
              <w:ind w:left="120" w:right="96" w:hanging="5"/>
              <w:rPr>
                <w:rFonts w:ascii="宋体" w:hAnsi="宋体" w:eastAsia="宋体" w:cs="宋体"/>
                <w:sz w:val="20"/>
                <w:szCs w:val="20"/>
              </w:rPr>
            </w:pPr>
            <w:r>
              <w:rPr>
                <w:rFonts w:ascii="宋体" w:hAnsi="宋体" w:eastAsia="宋体" w:cs="宋体"/>
                <w:spacing w:val="10"/>
                <w:sz w:val="20"/>
                <w:szCs w:val="20"/>
              </w:rPr>
              <w:t>径为</w:t>
            </w:r>
            <w:r>
              <w:rPr>
                <w:rFonts w:ascii="宋体" w:hAnsi="宋体" w:eastAsia="宋体" w:cs="宋体"/>
                <w:spacing w:val="-33"/>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；汽油通气管</w:t>
            </w:r>
            <w:r>
              <w:rPr>
                <w:rFonts w:ascii="宋体" w:hAnsi="宋体" w:eastAsia="宋体" w:cs="宋体"/>
                <w:spacing w:val="7"/>
                <w:sz w:val="20"/>
                <w:szCs w:val="20"/>
              </w:rPr>
              <w:t>管口已安装有阻火器。</w:t>
            </w:r>
          </w:p>
        </w:tc>
        <w:tc>
          <w:tcPr>
            <w:tcW w:w="708" w:type="dxa"/>
            <w:tcBorders>
              <w:right w:val="single" w:color="000000" w:sz="10" w:space="0"/>
            </w:tcBorders>
            <w:vAlign w:val="top"/>
          </w:tcPr>
          <w:p w14:paraId="7DFA3E08">
            <w:pPr>
              <w:pStyle w:val="6"/>
            </w:pPr>
          </w:p>
        </w:tc>
      </w:tr>
      <w:tr w14:paraId="35E7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7622A54">
            <w:pPr>
              <w:pStyle w:val="6"/>
            </w:pPr>
          </w:p>
        </w:tc>
        <w:tc>
          <w:tcPr>
            <w:tcW w:w="3432" w:type="dxa"/>
            <w:vAlign w:val="top"/>
          </w:tcPr>
          <w:p w14:paraId="7DC8E005">
            <w:pPr>
              <w:pStyle w:val="6"/>
              <w:spacing w:line="292" w:lineRule="auto"/>
            </w:pPr>
          </w:p>
          <w:p w14:paraId="1E04D523">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51778197">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724B86">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4464A24">
            <w:pPr>
              <w:pStyle w:val="6"/>
              <w:spacing w:line="292" w:lineRule="auto"/>
            </w:pPr>
          </w:p>
          <w:p w14:paraId="1F0E1144">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698550DF">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5173F230">
            <w:pPr>
              <w:pStyle w:val="6"/>
              <w:spacing w:line="442" w:lineRule="auto"/>
            </w:pPr>
          </w:p>
          <w:p w14:paraId="0A0D40C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BC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230C767">
            <w:pPr>
              <w:pStyle w:val="6"/>
            </w:pPr>
          </w:p>
        </w:tc>
        <w:tc>
          <w:tcPr>
            <w:tcW w:w="3432" w:type="dxa"/>
            <w:vAlign w:val="top"/>
          </w:tcPr>
          <w:p w14:paraId="1A50F46D">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68908659">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5CBF41">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1E927533">
            <w:pPr>
              <w:pStyle w:val="6"/>
              <w:spacing w:line="445" w:lineRule="auto"/>
            </w:pPr>
          </w:p>
          <w:p w14:paraId="5EA0671E">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780DE928">
            <w:pPr>
              <w:pStyle w:val="6"/>
              <w:spacing w:line="297" w:lineRule="auto"/>
            </w:pPr>
          </w:p>
          <w:p w14:paraId="79710115">
            <w:pPr>
              <w:pStyle w:val="6"/>
              <w:spacing w:line="298" w:lineRule="auto"/>
            </w:pPr>
          </w:p>
          <w:p w14:paraId="401FFB8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6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80A9940">
            <w:pPr>
              <w:pStyle w:val="6"/>
            </w:pPr>
          </w:p>
        </w:tc>
        <w:tc>
          <w:tcPr>
            <w:tcW w:w="3432" w:type="dxa"/>
            <w:vAlign w:val="top"/>
          </w:tcPr>
          <w:p w14:paraId="1A2CDC36">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4E17E70E">
            <w:pPr>
              <w:pStyle w:val="6"/>
              <w:spacing w:line="298" w:lineRule="auto"/>
            </w:pPr>
          </w:p>
          <w:p w14:paraId="6E04942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0F46A9">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49647818">
            <w:pPr>
              <w:pStyle w:val="6"/>
              <w:spacing w:line="297" w:lineRule="auto"/>
            </w:pPr>
          </w:p>
          <w:p w14:paraId="6A7BBA02">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4F0802AA">
            <w:pPr>
              <w:pStyle w:val="6"/>
              <w:spacing w:line="248" w:lineRule="auto"/>
            </w:pPr>
          </w:p>
          <w:p w14:paraId="409A13EA">
            <w:pPr>
              <w:pStyle w:val="6"/>
              <w:spacing w:line="248" w:lineRule="auto"/>
            </w:pPr>
          </w:p>
          <w:p w14:paraId="133E9340">
            <w:pPr>
              <w:pStyle w:val="6"/>
              <w:spacing w:line="249" w:lineRule="auto"/>
            </w:pPr>
          </w:p>
          <w:p w14:paraId="68F7E71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6D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3C9EE624">
            <w:pPr>
              <w:pStyle w:val="6"/>
            </w:pPr>
          </w:p>
        </w:tc>
        <w:tc>
          <w:tcPr>
            <w:tcW w:w="3432" w:type="dxa"/>
            <w:vAlign w:val="top"/>
          </w:tcPr>
          <w:p w14:paraId="4F3D927D">
            <w:pPr>
              <w:pStyle w:val="6"/>
              <w:spacing w:line="301" w:lineRule="auto"/>
            </w:pPr>
          </w:p>
          <w:p w14:paraId="2A8B934C">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4526754B">
            <w:pPr>
              <w:pStyle w:val="6"/>
              <w:spacing w:line="302" w:lineRule="auto"/>
            </w:pPr>
          </w:p>
          <w:p w14:paraId="0193F19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B6E052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733935A">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75CC1925">
            <w:pPr>
              <w:pStyle w:val="6"/>
              <w:spacing w:line="250" w:lineRule="auto"/>
            </w:pPr>
          </w:p>
          <w:p w14:paraId="0A746895">
            <w:pPr>
              <w:pStyle w:val="6"/>
              <w:spacing w:line="250" w:lineRule="auto"/>
            </w:pPr>
          </w:p>
          <w:p w14:paraId="3D4C17C8">
            <w:pPr>
              <w:pStyle w:val="6"/>
              <w:spacing w:line="251" w:lineRule="auto"/>
            </w:pPr>
          </w:p>
          <w:p w14:paraId="636DA98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F15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102C941F">
            <w:pPr>
              <w:pStyle w:val="6"/>
            </w:pPr>
          </w:p>
        </w:tc>
        <w:tc>
          <w:tcPr>
            <w:tcW w:w="3432" w:type="dxa"/>
            <w:vAlign w:val="top"/>
          </w:tcPr>
          <w:p w14:paraId="25E49844">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6950FE0F">
            <w:pPr>
              <w:pStyle w:val="6"/>
              <w:spacing w:line="305" w:lineRule="auto"/>
            </w:pPr>
          </w:p>
          <w:p w14:paraId="7AA4174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0A62AD">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E56B576">
            <w:pPr>
              <w:pStyle w:val="6"/>
              <w:spacing w:line="305" w:lineRule="auto"/>
            </w:pPr>
          </w:p>
          <w:p w14:paraId="3B1B10E3">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233BCF73">
            <w:pPr>
              <w:pStyle w:val="6"/>
              <w:spacing w:line="251" w:lineRule="auto"/>
            </w:pPr>
          </w:p>
          <w:p w14:paraId="218FE4CA">
            <w:pPr>
              <w:pStyle w:val="6"/>
              <w:spacing w:line="251" w:lineRule="auto"/>
            </w:pPr>
          </w:p>
          <w:p w14:paraId="68F62ABC">
            <w:pPr>
              <w:pStyle w:val="6"/>
              <w:spacing w:line="252" w:lineRule="auto"/>
            </w:pPr>
          </w:p>
          <w:p w14:paraId="5980F0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3A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B123D4F">
            <w:pPr>
              <w:pStyle w:val="6"/>
            </w:pPr>
          </w:p>
        </w:tc>
        <w:tc>
          <w:tcPr>
            <w:tcW w:w="3432" w:type="dxa"/>
            <w:vAlign w:val="top"/>
          </w:tcPr>
          <w:p w14:paraId="2EB9911E">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68ECFCCD">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9869E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004F7310">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69DFA881">
            <w:pPr>
              <w:pStyle w:val="6"/>
              <w:spacing w:line="304" w:lineRule="auto"/>
            </w:pPr>
          </w:p>
          <w:p w14:paraId="60D60867">
            <w:pPr>
              <w:pStyle w:val="6"/>
              <w:spacing w:line="305" w:lineRule="auto"/>
            </w:pPr>
          </w:p>
          <w:p w14:paraId="265227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8AF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751C1CBD">
            <w:pPr>
              <w:pStyle w:val="6"/>
            </w:pPr>
          </w:p>
        </w:tc>
        <w:tc>
          <w:tcPr>
            <w:tcW w:w="3432" w:type="dxa"/>
            <w:tcBorders>
              <w:bottom w:val="single" w:color="000000" w:sz="10" w:space="0"/>
            </w:tcBorders>
            <w:vAlign w:val="top"/>
          </w:tcPr>
          <w:p w14:paraId="17E21518">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47749AE9">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4B960661">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769A076F">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591AB8">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1085A400">
            <w:pPr>
              <w:pStyle w:val="6"/>
              <w:spacing w:line="462" w:lineRule="auto"/>
            </w:pPr>
          </w:p>
          <w:p w14:paraId="029DE01E">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14EF3FF0">
            <w:pPr>
              <w:pStyle w:val="6"/>
              <w:spacing w:line="462" w:lineRule="auto"/>
            </w:pPr>
          </w:p>
          <w:p w14:paraId="4DA945E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A18670D">
      <w:pPr>
        <w:pStyle w:val="2"/>
      </w:pPr>
    </w:p>
    <w:p w14:paraId="0174D066">
      <w:pPr>
        <w:sectPr>
          <w:footerReference r:id="rId52" w:type="default"/>
          <w:pgSz w:w="11906" w:h="16839"/>
          <w:pgMar w:top="1279" w:right="1166" w:bottom="1461" w:left="1333" w:header="942" w:footer="1165" w:gutter="0"/>
          <w:cols w:space="720" w:num="1"/>
        </w:sectPr>
      </w:pPr>
    </w:p>
    <w:p w14:paraId="60A61C0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D6BA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376833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C1729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EE5C87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E08583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13A5F9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3E14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1D5A7FA4">
            <w:pPr>
              <w:pStyle w:val="6"/>
            </w:pPr>
          </w:p>
        </w:tc>
        <w:tc>
          <w:tcPr>
            <w:tcW w:w="3432" w:type="dxa"/>
            <w:vAlign w:val="top"/>
          </w:tcPr>
          <w:p w14:paraId="677A9990">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14866260">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3666078F">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6B7FDBCB">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1BFF2A74">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182B327A">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15DD8A80">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605D3784">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2D6B259B">
            <w:pPr>
              <w:pStyle w:val="6"/>
              <w:spacing w:line="259" w:lineRule="auto"/>
            </w:pPr>
          </w:p>
          <w:p w14:paraId="366CC96F">
            <w:pPr>
              <w:pStyle w:val="6"/>
              <w:spacing w:line="259" w:lineRule="auto"/>
            </w:pPr>
          </w:p>
          <w:p w14:paraId="63E83BCF">
            <w:pPr>
              <w:pStyle w:val="6"/>
              <w:spacing w:line="259" w:lineRule="auto"/>
            </w:pPr>
          </w:p>
          <w:p w14:paraId="030FE884">
            <w:pPr>
              <w:pStyle w:val="6"/>
              <w:spacing w:line="259" w:lineRule="auto"/>
            </w:pPr>
          </w:p>
          <w:p w14:paraId="35B32D24">
            <w:pPr>
              <w:pStyle w:val="6"/>
              <w:spacing w:line="259" w:lineRule="auto"/>
            </w:pPr>
          </w:p>
          <w:p w14:paraId="4EEDFEFD">
            <w:pPr>
              <w:pStyle w:val="6"/>
              <w:spacing w:line="260" w:lineRule="auto"/>
            </w:pPr>
          </w:p>
          <w:p w14:paraId="6ED34AA4">
            <w:pPr>
              <w:pStyle w:val="6"/>
              <w:spacing w:line="260" w:lineRule="auto"/>
            </w:pPr>
          </w:p>
          <w:p w14:paraId="0983CD93">
            <w:pPr>
              <w:pStyle w:val="6"/>
              <w:spacing w:line="260" w:lineRule="auto"/>
            </w:pPr>
          </w:p>
          <w:p w14:paraId="081A7C33">
            <w:pPr>
              <w:pStyle w:val="6"/>
              <w:spacing w:line="260" w:lineRule="auto"/>
            </w:pPr>
          </w:p>
          <w:p w14:paraId="4A7DEF1A">
            <w:pPr>
              <w:pStyle w:val="6"/>
              <w:spacing w:line="260" w:lineRule="auto"/>
            </w:pPr>
          </w:p>
          <w:p w14:paraId="30A5686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5627EF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7BC89F5">
            <w:pPr>
              <w:pStyle w:val="6"/>
              <w:spacing w:line="244" w:lineRule="auto"/>
            </w:pPr>
          </w:p>
          <w:p w14:paraId="30618AC6">
            <w:pPr>
              <w:pStyle w:val="6"/>
              <w:spacing w:line="244" w:lineRule="auto"/>
            </w:pPr>
          </w:p>
          <w:p w14:paraId="3A4C2DF8">
            <w:pPr>
              <w:pStyle w:val="6"/>
              <w:spacing w:line="244" w:lineRule="auto"/>
            </w:pPr>
          </w:p>
          <w:p w14:paraId="2D857851">
            <w:pPr>
              <w:pStyle w:val="6"/>
              <w:spacing w:line="244" w:lineRule="auto"/>
            </w:pPr>
          </w:p>
          <w:p w14:paraId="0E6DC2CC">
            <w:pPr>
              <w:pStyle w:val="6"/>
              <w:spacing w:line="245" w:lineRule="auto"/>
            </w:pPr>
          </w:p>
          <w:p w14:paraId="72290D20">
            <w:pPr>
              <w:pStyle w:val="6"/>
              <w:spacing w:line="245" w:lineRule="auto"/>
            </w:pPr>
          </w:p>
          <w:p w14:paraId="4BEBC284">
            <w:pPr>
              <w:pStyle w:val="6"/>
              <w:spacing w:line="245" w:lineRule="auto"/>
            </w:pPr>
          </w:p>
          <w:p w14:paraId="65CD4E94">
            <w:pPr>
              <w:pStyle w:val="6"/>
              <w:spacing w:line="245" w:lineRule="auto"/>
            </w:pPr>
          </w:p>
          <w:p w14:paraId="5C61668C">
            <w:pPr>
              <w:pStyle w:val="6"/>
              <w:spacing w:line="245" w:lineRule="auto"/>
            </w:pPr>
          </w:p>
          <w:p w14:paraId="5B179768">
            <w:pPr>
              <w:pStyle w:val="6"/>
              <w:spacing w:line="245" w:lineRule="auto"/>
            </w:pPr>
          </w:p>
          <w:p w14:paraId="20BDFD1E">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0483C247">
            <w:pPr>
              <w:pStyle w:val="6"/>
              <w:spacing w:line="253" w:lineRule="auto"/>
            </w:pPr>
          </w:p>
          <w:p w14:paraId="5EF13038">
            <w:pPr>
              <w:pStyle w:val="6"/>
              <w:spacing w:line="253" w:lineRule="auto"/>
            </w:pPr>
          </w:p>
          <w:p w14:paraId="608D6FDA">
            <w:pPr>
              <w:pStyle w:val="6"/>
              <w:spacing w:line="253" w:lineRule="auto"/>
            </w:pPr>
          </w:p>
          <w:p w14:paraId="2445198E">
            <w:pPr>
              <w:pStyle w:val="6"/>
              <w:spacing w:line="253" w:lineRule="auto"/>
            </w:pPr>
          </w:p>
          <w:p w14:paraId="6AE7DC06">
            <w:pPr>
              <w:pStyle w:val="6"/>
              <w:spacing w:line="254" w:lineRule="auto"/>
            </w:pPr>
          </w:p>
          <w:p w14:paraId="22D5AA2B">
            <w:pPr>
              <w:pStyle w:val="6"/>
              <w:spacing w:line="254" w:lineRule="auto"/>
            </w:pPr>
          </w:p>
          <w:p w14:paraId="17021912">
            <w:pPr>
              <w:pStyle w:val="6"/>
              <w:spacing w:line="254" w:lineRule="auto"/>
            </w:pPr>
          </w:p>
          <w:p w14:paraId="11B8FC48">
            <w:pPr>
              <w:pStyle w:val="6"/>
              <w:spacing w:line="254" w:lineRule="auto"/>
            </w:pPr>
          </w:p>
          <w:p w14:paraId="3D34E0AF">
            <w:pPr>
              <w:pStyle w:val="6"/>
              <w:spacing w:line="254" w:lineRule="auto"/>
            </w:pPr>
          </w:p>
          <w:p w14:paraId="39D04657">
            <w:pPr>
              <w:pStyle w:val="6"/>
              <w:spacing w:line="254" w:lineRule="auto"/>
            </w:pPr>
          </w:p>
          <w:p w14:paraId="5E4D4028">
            <w:pPr>
              <w:pStyle w:val="6"/>
              <w:spacing w:line="254" w:lineRule="auto"/>
            </w:pPr>
          </w:p>
          <w:p w14:paraId="3AE91DC9">
            <w:pPr>
              <w:pStyle w:val="6"/>
              <w:spacing w:line="254" w:lineRule="auto"/>
            </w:pPr>
          </w:p>
          <w:p w14:paraId="628C255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F36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E8E3242">
            <w:pPr>
              <w:pStyle w:val="6"/>
            </w:pPr>
          </w:p>
        </w:tc>
        <w:tc>
          <w:tcPr>
            <w:tcW w:w="3432" w:type="dxa"/>
            <w:vAlign w:val="top"/>
          </w:tcPr>
          <w:p w14:paraId="7C1DB226">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4CDC45F2">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BE13F2">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92AB24D">
            <w:pPr>
              <w:pStyle w:val="6"/>
              <w:spacing w:line="304" w:lineRule="auto"/>
            </w:pPr>
          </w:p>
          <w:p w14:paraId="7E8CFD20">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50574DEA">
            <w:pPr>
              <w:pStyle w:val="6"/>
              <w:spacing w:line="454" w:lineRule="auto"/>
            </w:pPr>
          </w:p>
          <w:p w14:paraId="29E8513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37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5E4C9355">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79DD9170">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3FAD4B23">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12090C04">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7F8B72F3">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50908A5F">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5E3BFA44">
            <w:pPr>
              <w:pStyle w:val="6"/>
              <w:spacing w:line="261" w:lineRule="auto"/>
            </w:pPr>
          </w:p>
          <w:p w14:paraId="1DDE1C9E">
            <w:pPr>
              <w:pStyle w:val="6"/>
              <w:spacing w:line="261" w:lineRule="auto"/>
            </w:pPr>
          </w:p>
          <w:p w14:paraId="23458307">
            <w:pPr>
              <w:pStyle w:val="6"/>
              <w:spacing w:line="261" w:lineRule="auto"/>
            </w:pPr>
          </w:p>
          <w:p w14:paraId="3FEAFF4D">
            <w:pPr>
              <w:pStyle w:val="6"/>
              <w:spacing w:line="262" w:lineRule="auto"/>
            </w:pPr>
          </w:p>
          <w:p w14:paraId="311A2E77">
            <w:pPr>
              <w:pStyle w:val="6"/>
              <w:spacing w:line="262" w:lineRule="auto"/>
            </w:pPr>
          </w:p>
          <w:p w14:paraId="03A36705">
            <w:pPr>
              <w:pStyle w:val="6"/>
              <w:spacing w:line="262" w:lineRule="auto"/>
            </w:pPr>
          </w:p>
          <w:p w14:paraId="62CDC6FD">
            <w:pPr>
              <w:pStyle w:val="6"/>
              <w:spacing w:line="262" w:lineRule="auto"/>
            </w:pPr>
          </w:p>
          <w:p w14:paraId="77DE19F2">
            <w:pPr>
              <w:pStyle w:val="6"/>
              <w:spacing w:line="262" w:lineRule="auto"/>
            </w:pPr>
          </w:p>
          <w:p w14:paraId="4787705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A250BB">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547B3E8A">
            <w:pPr>
              <w:pStyle w:val="6"/>
              <w:spacing w:line="279" w:lineRule="auto"/>
            </w:pPr>
          </w:p>
          <w:p w14:paraId="276C2E51">
            <w:pPr>
              <w:pStyle w:val="6"/>
              <w:spacing w:line="279" w:lineRule="auto"/>
            </w:pPr>
          </w:p>
          <w:p w14:paraId="1BF9CFF6">
            <w:pPr>
              <w:pStyle w:val="6"/>
              <w:spacing w:line="280" w:lineRule="auto"/>
            </w:pPr>
          </w:p>
          <w:p w14:paraId="38A205FC">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）加油机已配置</w:t>
            </w:r>
            <w:r>
              <w:rPr>
                <w:rFonts w:ascii="Times New Roman" w:hAnsi="Times New Roman" w:eastAsia="Times New Roman" w:cs="Times New Roman"/>
                <w:spacing w:val="11"/>
                <w:sz w:val="20"/>
                <w:szCs w:val="20"/>
              </w:rPr>
              <w:t>6</w:t>
            </w:r>
            <w:r>
              <w:rPr>
                <w:rFonts w:ascii="Times New Roman" w:hAnsi="Times New Roman" w:eastAsia="Times New Roman" w:cs="Times New Roman"/>
                <w:spacing w:val="-6"/>
                <w:sz w:val="20"/>
                <w:szCs w:val="20"/>
              </w:rPr>
              <w:t xml:space="preserve"> </w:t>
            </w:r>
            <w:r>
              <w:rPr>
                <w:rFonts w:ascii="宋体" w:hAnsi="宋体" w:eastAsia="宋体" w:cs="宋体"/>
                <w:spacing w:val="11"/>
                <w:sz w:val="20"/>
                <w:szCs w:val="20"/>
              </w:rPr>
              <w:t>具</w:t>
            </w:r>
            <w:r>
              <w:rPr>
                <w:rFonts w:ascii="Times New Roman" w:hAnsi="Times New Roman" w:eastAsia="Times New Roman" w:cs="Times New Roman"/>
                <w:spacing w:val="11"/>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784BEDE7">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）龙洞加油站为三级加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块。</w:t>
            </w:r>
          </w:p>
          <w:p w14:paraId="4633B81D">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60183589">
            <w:pPr>
              <w:pStyle w:val="6"/>
              <w:spacing w:line="254" w:lineRule="auto"/>
            </w:pPr>
          </w:p>
          <w:p w14:paraId="725FD592">
            <w:pPr>
              <w:pStyle w:val="6"/>
              <w:spacing w:line="254" w:lineRule="auto"/>
            </w:pPr>
          </w:p>
          <w:p w14:paraId="465EB72E">
            <w:pPr>
              <w:pStyle w:val="6"/>
              <w:spacing w:line="254" w:lineRule="auto"/>
            </w:pPr>
          </w:p>
          <w:p w14:paraId="3C4C60E5">
            <w:pPr>
              <w:pStyle w:val="6"/>
              <w:spacing w:line="254" w:lineRule="auto"/>
            </w:pPr>
          </w:p>
          <w:p w14:paraId="6605ACBF">
            <w:pPr>
              <w:pStyle w:val="6"/>
              <w:spacing w:line="254" w:lineRule="auto"/>
            </w:pPr>
          </w:p>
          <w:p w14:paraId="79EA3CE2">
            <w:pPr>
              <w:pStyle w:val="6"/>
              <w:spacing w:line="254" w:lineRule="auto"/>
            </w:pPr>
          </w:p>
          <w:p w14:paraId="29C09EF1">
            <w:pPr>
              <w:pStyle w:val="6"/>
              <w:spacing w:line="254" w:lineRule="auto"/>
            </w:pPr>
          </w:p>
          <w:p w14:paraId="21EBF198">
            <w:pPr>
              <w:pStyle w:val="6"/>
              <w:spacing w:line="254" w:lineRule="auto"/>
            </w:pPr>
          </w:p>
          <w:p w14:paraId="6797E67E">
            <w:pPr>
              <w:pStyle w:val="6"/>
              <w:spacing w:line="255" w:lineRule="auto"/>
            </w:pPr>
          </w:p>
          <w:p w14:paraId="1AB66D4F">
            <w:pPr>
              <w:pStyle w:val="6"/>
              <w:spacing w:line="255" w:lineRule="auto"/>
            </w:pPr>
          </w:p>
          <w:p w14:paraId="2BB8FA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A48A1B8">
      <w:pPr>
        <w:pStyle w:val="2"/>
        <w:spacing w:line="170" w:lineRule="exact"/>
        <w:rPr>
          <w:sz w:val="14"/>
        </w:rPr>
      </w:pPr>
    </w:p>
    <w:p w14:paraId="28D7E613">
      <w:pPr>
        <w:spacing w:line="170" w:lineRule="exact"/>
        <w:rPr>
          <w:sz w:val="14"/>
          <w:szCs w:val="14"/>
        </w:rPr>
        <w:sectPr>
          <w:footerReference r:id="rId53" w:type="default"/>
          <w:pgSz w:w="11906" w:h="16839"/>
          <w:pgMar w:top="1279" w:right="1166" w:bottom="1461" w:left="1333" w:header="942" w:footer="1165" w:gutter="0"/>
          <w:cols w:space="720" w:num="1"/>
        </w:sectPr>
      </w:pPr>
    </w:p>
    <w:p w14:paraId="7CF568A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CAD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75D64C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FB01EE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B5B3EA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B3173A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3EAA59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6E7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0185BC6A">
            <w:pPr>
              <w:pStyle w:val="6"/>
            </w:pPr>
          </w:p>
        </w:tc>
        <w:tc>
          <w:tcPr>
            <w:tcW w:w="3432" w:type="dxa"/>
            <w:vAlign w:val="top"/>
          </w:tcPr>
          <w:p w14:paraId="5E4C229E">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172B60DD">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587F15E0">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3F8D66A7">
            <w:pPr>
              <w:pStyle w:val="6"/>
            </w:pPr>
          </w:p>
        </w:tc>
        <w:tc>
          <w:tcPr>
            <w:tcW w:w="2501" w:type="dxa"/>
            <w:vAlign w:val="top"/>
          </w:tcPr>
          <w:p w14:paraId="1AC928EB">
            <w:pPr>
              <w:pStyle w:val="6"/>
            </w:pPr>
          </w:p>
        </w:tc>
        <w:tc>
          <w:tcPr>
            <w:tcW w:w="708" w:type="dxa"/>
            <w:tcBorders>
              <w:right w:val="single" w:color="000000" w:sz="10" w:space="0"/>
            </w:tcBorders>
            <w:vAlign w:val="top"/>
          </w:tcPr>
          <w:p w14:paraId="7841A196">
            <w:pPr>
              <w:pStyle w:val="6"/>
            </w:pPr>
          </w:p>
        </w:tc>
      </w:tr>
      <w:tr w14:paraId="0BE6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28FCB250">
            <w:pPr>
              <w:pStyle w:val="6"/>
            </w:pPr>
          </w:p>
        </w:tc>
        <w:tc>
          <w:tcPr>
            <w:tcW w:w="3432" w:type="dxa"/>
            <w:vAlign w:val="top"/>
          </w:tcPr>
          <w:p w14:paraId="31D34D2B">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15F89A4A">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3D89B6FA">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5FCE9709">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546FF08E">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7AEB6372">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5CEA91A3">
            <w:pPr>
              <w:pStyle w:val="6"/>
              <w:spacing w:line="264" w:lineRule="auto"/>
            </w:pPr>
          </w:p>
          <w:p w14:paraId="24EAA772">
            <w:pPr>
              <w:pStyle w:val="6"/>
              <w:spacing w:line="264" w:lineRule="auto"/>
            </w:pPr>
          </w:p>
          <w:p w14:paraId="43A8C6B6">
            <w:pPr>
              <w:pStyle w:val="6"/>
              <w:spacing w:line="265" w:lineRule="auto"/>
            </w:pPr>
          </w:p>
          <w:p w14:paraId="62997E9F">
            <w:pPr>
              <w:pStyle w:val="6"/>
              <w:spacing w:line="265" w:lineRule="auto"/>
            </w:pPr>
          </w:p>
          <w:p w14:paraId="53FCEC51">
            <w:pPr>
              <w:pStyle w:val="6"/>
              <w:spacing w:line="265" w:lineRule="auto"/>
            </w:pPr>
          </w:p>
          <w:p w14:paraId="740EB71A">
            <w:pPr>
              <w:pStyle w:val="6"/>
              <w:spacing w:line="265" w:lineRule="auto"/>
            </w:pPr>
          </w:p>
          <w:p w14:paraId="3C43C2E3">
            <w:pPr>
              <w:pStyle w:val="6"/>
              <w:spacing w:line="265" w:lineRule="auto"/>
            </w:pPr>
          </w:p>
          <w:p w14:paraId="1B4C83F6">
            <w:pPr>
              <w:pStyle w:val="6"/>
              <w:spacing w:line="265" w:lineRule="auto"/>
            </w:pPr>
          </w:p>
          <w:p w14:paraId="411265DF">
            <w:pPr>
              <w:pStyle w:val="6"/>
              <w:spacing w:line="265" w:lineRule="auto"/>
            </w:pPr>
          </w:p>
          <w:p w14:paraId="1442B0F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934F30">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92A8ED2">
            <w:pPr>
              <w:pStyle w:val="6"/>
              <w:spacing w:line="253" w:lineRule="auto"/>
            </w:pPr>
          </w:p>
          <w:p w14:paraId="11087A23">
            <w:pPr>
              <w:pStyle w:val="6"/>
              <w:spacing w:line="253" w:lineRule="auto"/>
            </w:pPr>
          </w:p>
          <w:p w14:paraId="362DC7D3">
            <w:pPr>
              <w:pStyle w:val="6"/>
              <w:spacing w:line="253" w:lineRule="auto"/>
            </w:pPr>
          </w:p>
          <w:p w14:paraId="33F7E1FC">
            <w:pPr>
              <w:pStyle w:val="6"/>
              <w:spacing w:line="253" w:lineRule="auto"/>
            </w:pPr>
          </w:p>
          <w:p w14:paraId="6CAC06B6">
            <w:pPr>
              <w:pStyle w:val="6"/>
              <w:spacing w:line="253" w:lineRule="auto"/>
            </w:pPr>
          </w:p>
          <w:p w14:paraId="7BF76DD4">
            <w:pPr>
              <w:pStyle w:val="6"/>
              <w:spacing w:line="254" w:lineRule="auto"/>
            </w:pPr>
          </w:p>
          <w:p w14:paraId="746DEE12">
            <w:pPr>
              <w:pStyle w:val="6"/>
              <w:spacing w:line="254" w:lineRule="auto"/>
            </w:pPr>
          </w:p>
          <w:p w14:paraId="6D4A743C">
            <w:pPr>
              <w:pStyle w:val="6"/>
              <w:spacing w:line="254" w:lineRule="auto"/>
            </w:pPr>
          </w:p>
          <w:p w14:paraId="5FC2B87F">
            <w:pPr>
              <w:pStyle w:val="6"/>
              <w:spacing w:line="254" w:lineRule="auto"/>
            </w:pPr>
          </w:p>
          <w:p w14:paraId="7DF648E4">
            <w:pPr>
              <w:pStyle w:val="6"/>
              <w:spacing w:line="254" w:lineRule="auto"/>
            </w:pPr>
          </w:p>
          <w:p w14:paraId="705503CE">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1E6BB8E6">
            <w:pPr>
              <w:pStyle w:val="6"/>
              <w:spacing w:line="243" w:lineRule="auto"/>
            </w:pPr>
          </w:p>
          <w:p w14:paraId="07D21324">
            <w:pPr>
              <w:pStyle w:val="6"/>
              <w:spacing w:line="243" w:lineRule="auto"/>
            </w:pPr>
          </w:p>
          <w:p w14:paraId="229E87D7">
            <w:pPr>
              <w:pStyle w:val="6"/>
              <w:spacing w:line="244" w:lineRule="auto"/>
            </w:pPr>
          </w:p>
          <w:p w14:paraId="744A73E5">
            <w:pPr>
              <w:pStyle w:val="6"/>
              <w:spacing w:line="244" w:lineRule="auto"/>
            </w:pPr>
          </w:p>
          <w:p w14:paraId="7FD370DA">
            <w:pPr>
              <w:pStyle w:val="6"/>
              <w:spacing w:line="244" w:lineRule="auto"/>
            </w:pPr>
          </w:p>
          <w:p w14:paraId="2F96DBC0">
            <w:pPr>
              <w:pStyle w:val="6"/>
              <w:spacing w:line="244" w:lineRule="auto"/>
            </w:pPr>
          </w:p>
          <w:p w14:paraId="7491AEF2">
            <w:pPr>
              <w:pStyle w:val="6"/>
              <w:spacing w:line="244" w:lineRule="auto"/>
            </w:pPr>
          </w:p>
          <w:p w14:paraId="2F8FD5F0">
            <w:pPr>
              <w:pStyle w:val="6"/>
              <w:spacing w:line="244" w:lineRule="auto"/>
            </w:pPr>
          </w:p>
          <w:p w14:paraId="23D153C3">
            <w:pPr>
              <w:pStyle w:val="6"/>
              <w:spacing w:line="244" w:lineRule="auto"/>
            </w:pPr>
          </w:p>
          <w:p w14:paraId="5BBE6387">
            <w:pPr>
              <w:pStyle w:val="6"/>
              <w:spacing w:line="244" w:lineRule="auto"/>
            </w:pPr>
          </w:p>
          <w:p w14:paraId="7DA0F95F">
            <w:pPr>
              <w:pStyle w:val="6"/>
              <w:spacing w:line="244" w:lineRule="auto"/>
            </w:pPr>
          </w:p>
          <w:p w14:paraId="64B0AFA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3FD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052C6C4">
            <w:pPr>
              <w:pStyle w:val="6"/>
            </w:pPr>
          </w:p>
        </w:tc>
        <w:tc>
          <w:tcPr>
            <w:tcW w:w="3432" w:type="dxa"/>
            <w:vAlign w:val="top"/>
          </w:tcPr>
          <w:p w14:paraId="0E57DB79">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217206E3">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014047">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4C756D3">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7403B481">
            <w:pPr>
              <w:pStyle w:val="6"/>
              <w:spacing w:line="457" w:lineRule="auto"/>
            </w:pPr>
          </w:p>
          <w:p w14:paraId="193BC9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54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917C1AF">
            <w:pPr>
              <w:pStyle w:val="6"/>
            </w:pPr>
          </w:p>
        </w:tc>
        <w:tc>
          <w:tcPr>
            <w:tcW w:w="3432" w:type="dxa"/>
            <w:vAlign w:val="top"/>
          </w:tcPr>
          <w:p w14:paraId="2E98E76C">
            <w:pPr>
              <w:pStyle w:val="6"/>
              <w:spacing w:line="305" w:lineRule="auto"/>
            </w:pPr>
          </w:p>
          <w:p w14:paraId="53558256">
            <w:pPr>
              <w:pStyle w:val="6"/>
              <w:spacing w:line="305" w:lineRule="auto"/>
            </w:pPr>
          </w:p>
          <w:p w14:paraId="34DA9244">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35729067">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24EBFCD6">
            <w:pPr>
              <w:pStyle w:val="6"/>
              <w:spacing w:line="461" w:lineRule="auto"/>
            </w:pPr>
          </w:p>
          <w:p w14:paraId="2C3BD946">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45CA7F41">
            <w:pPr>
              <w:pStyle w:val="6"/>
              <w:spacing w:line="305" w:lineRule="auto"/>
            </w:pPr>
          </w:p>
          <w:p w14:paraId="7196AFB4">
            <w:pPr>
              <w:pStyle w:val="6"/>
              <w:spacing w:line="305" w:lineRule="auto"/>
            </w:pPr>
          </w:p>
          <w:p w14:paraId="1370F0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E0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3BC2D504">
            <w:pPr>
              <w:pStyle w:val="6"/>
            </w:pPr>
          </w:p>
        </w:tc>
        <w:tc>
          <w:tcPr>
            <w:tcW w:w="3432" w:type="dxa"/>
            <w:tcBorders>
              <w:bottom w:val="single" w:color="000000" w:sz="10" w:space="0"/>
            </w:tcBorders>
            <w:vAlign w:val="top"/>
          </w:tcPr>
          <w:p w14:paraId="26E74D7B">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3D06F46C">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55C75122">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55BAF9EB">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0D2E4F2B">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6043FAA8">
            <w:pPr>
              <w:pStyle w:val="6"/>
              <w:spacing w:line="314" w:lineRule="auto"/>
            </w:pPr>
          </w:p>
          <w:p w14:paraId="14AD3E8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F4E5E22">
      <w:pPr>
        <w:pStyle w:val="2"/>
      </w:pPr>
    </w:p>
    <w:p w14:paraId="1C26665A">
      <w:pPr>
        <w:sectPr>
          <w:footerReference r:id="rId54" w:type="default"/>
          <w:pgSz w:w="11906" w:h="16839"/>
          <w:pgMar w:top="1279" w:right="1166" w:bottom="1461" w:left="1333" w:header="942" w:footer="1165" w:gutter="0"/>
          <w:cols w:space="720" w:num="1"/>
        </w:sectPr>
      </w:pPr>
    </w:p>
    <w:p w14:paraId="435C2B4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2E4A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9A4E86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692D30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35B9DB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CA4DD8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D1D7B7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045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464B67AA">
            <w:pPr>
              <w:pStyle w:val="6"/>
            </w:pPr>
          </w:p>
        </w:tc>
        <w:tc>
          <w:tcPr>
            <w:tcW w:w="3432" w:type="dxa"/>
            <w:vAlign w:val="top"/>
          </w:tcPr>
          <w:p w14:paraId="2EF1C463">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10D143C3">
            <w:pPr>
              <w:pStyle w:val="6"/>
            </w:pPr>
          </w:p>
        </w:tc>
        <w:tc>
          <w:tcPr>
            <w:tcW w:w="2501" w:type="dxa"/>
            <w:vAlign w:val="top"/>
          </w:tcPr>
          <w:p w14:paraId="3C99F67F">
            <w:pPr>
              <w:pStyle w:val="6"/>
            </w:pPr>
          </w:p>
        </w:tc>
        <w:tc>
          <w:tcPr>
            <w:tcW w:w="708" w:type="dxa"/>
            <w:tcBorders>
              <w:right w:val="single" w:color="000000" w:sz="10" w:space="0"/>
            </w:tcBorders>
            <w:vAlign w:val="top"/>
          </w:tcPr>
          <w:p w14:paraId="71282401">
            <w:pPr>
              <w:pStyle w:val="6"/>
            </w:pPr>
          </w:p>
        </w:tc>
      </w:tr>
      <w:tr w14:paraId="2203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54FE276">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3B1B1FC8">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4D07DD01">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1C04C8">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54DE97CC">
            <w:pPr>
              <w:pStyle w:val="6"/>
              <w:spacing w:line="295" w:lineRule="auto"/>
            </w:pPr>
          </w:p>
          <w:p w14:paraId="2A49EBBC">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124CFF3F">
            <w:pPr>
              <w:pStyle w:val="6"/>
              <w:spacing w:line="444" w:lineRule="auto"/>
            </w:pPr>
          </w:p>
          <w:p w14:paraId="7CFA532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79C2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2127FF8">
            <w:pPr>
              <w:pStyle w:val="6"/>
            </w:pPr>
          </w:p>
        </w:tc>
        <w:tc>
          <w:tcPr>
            <w:tcW w:w="3432" w:type="dxa"/>
            <w:vAlign w:val="top"/>
          </w:tcPr>
          <w:p w14:paraId="06563FA0">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3F1F0DE5">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D492D9">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1513C8C">
            <w:pPr>
              <w:pStyle w:val="6"/>
              <w:spacing w:line="446" w:lineRule="auto"/>
            </w:pPr>
          </w:p>
          <w:p w14:paraId="2995CAE4">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29B67339">
            <w:pPr>
              <w:pStyle w:val="6"/>
              <w:spacing w:line="445" w:lineRule="auto"/>
            </w:pPr>
          </w:p>
          <w:p w14:paraId="558851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E45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4317512">
            <w:pPr>
              <w:pStyle w:val="6"/>
            </w:pPr>
          </w:p>
        </w:tc>
        <w:tc>
          <w:tcPr>
            <w:tcW w:w="3432" w:type="dxa"/>
            <w:vAlign w:val="top"/>
          </w:tcPr>
          <w:p w14:paraId="57673259">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3AE8B20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CAE173">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3B5D93F">
            <w:pPr>
              <w:pStyle w:val="6"/>
              <w:spacing w:line="300" w:lineRule="auto"/>
            </w:pPr>
          </w:p>
          <w:p w14:paraId="31C73FE9">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7118C90C">
            <w:pPr>
              <w:pStyle w:val="6"/>
              <w:spacing w:line="447" w:lineRule="auto"/>
            </w:pPr>
          </w:p>
          <w:p w14:paraId="0A74F2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7CAA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604A7197">
            <w:pPr>
              <w:pStyle w:val="6"/>
            </w:pPr>
          </w:p>
        </w:tc>
        <w:tc>
          <w:tcPr>
            <w:tcW w:w="3432" w:type="dxa"/>
            <w:vAlign w:val="top"/>
          </w:tcPr>
          <w:p w14:paraId="6E2AA997">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7836E03C">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3628C4AE">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38FC3312">
            <w:pPr>
              <w:pStyle w:val="6"/>
              <w:spacing w:line="249" w:lineRule="auto"/>
            </w:pPr>
          </w:p>
          <w:p w14:paraId="22B3CEA1">
            <w:pPr>
              <w:pStyle w:val="6"/>
              <w:spacing w:line="249" w:lineRule="auto"/>
            </w:pPr>
          </w:p>
          <w:p w14:paraId="679A9A64">
            <w:pPr>
              <w:pStyle w:val="6"/>
              <w:spacing w:line="250" w:lineRule="auto"/>
            </w:pPr>
          </w:p>
          <w:p w14:paraId="3926B83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5E3413">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B3B67A1">
            <w:pPr>
              <w:pStyle w:val="6"/>
              <w:spacing w:line="249" w:lineRule="auto"/>
            </w:pPr>
          </w:p>
          <w:p w14:paraId="5AC50EAE">
            <w:pPr>
              <w:pStyle w:val="6"/>
              <w:spacing w:line="249" w:lineRule="auto"/>
            </w:pPr>
          </w:p>
          <w:p w14:paraId="2EF504D8">
            <w:pPr>
              <w:pStyle w:val="6"/>
              <w:spacing w:line="250" w:lineRule="auto"/>
            </w:pPr>
          </w:p>
          <w:p w14:paraId="09201DE2">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15</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5"/>
                <w:sz w:val="20"/>
                <w:szCs w:val="20"/>
              </w:rPr>
              <w:t>危险区域。</w:t>
            </w:r>
          </w:p>
        </w:tc>
        <w:tc>
          <w:tcPr>
            <w:tcW w:w="708" w:type="dxa"/>
            <w:tcBorders>
              <w:right w:val="single" w:color="000000" w:sz="10" w:space="0"/>
            </w:tcBorders>
            <w:vAlign w:val="top"/>
          </w:tcPr>
          <w:p w14:paraId="52485ABD">
            <w:pPr>
              <w:pStyle w:val="6"/>
              <w:spacing w:line="298" w:lineRule="auto"/>
            </w:pPr>
          </w:p>
          <w:p w14:paraId="16A2C220">
            <w:pPr>
              <w:pStyle w:val="6"/>
              <w:spacing w:line="299" w:lineRule="auto"/>
            </w:pPr>
          </w:p>
          <w:p w14:paraId="67C5DF36">
            <w:pPr>
              <w:pStyle w:val="6"/>
              <w:spacing w:line="299" w:lineRule="auto"/>
            </w:pPr>
          </w:p>
          <w:p w14:paraId="79D3EDDB">
            <w:pPr>
              <w:pStyle w:val="6"/>
              <w:spacing w:line="299" w:lineRule="auto"/>
            </w:pPr>
          </w:p>
          <w:p w14:paraId="11DA17A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B8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1DE027D">
            <w:pPr>
              <w:pStyle w:val="6"/>
            </w:pPr>
          </w:p>
        </w:tc>
        <w:tc>
          <w:tcPr>
            <w:tcW w:w="3432" w:type="dxa"/>
            <w:vAlign w:val="top"/>
          </w:tcPr>
          <w:p w14:paraId="52E728C0">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453D7B4A">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73E0BB">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26E42C3">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0EA1882B">
            <w:pPr>
              <w:pStyle w:val="6"/>
              <w:spacing w:line="455" w:lineRule="auto"/>
            </w:pPr>
          </w:p>
          <w:p w14:paraId="65F7750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D4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FD9FA10">
            <w:pPr>
              <w:pStyle w:val="6"/>
            </w:pPr>
          </w:p>
        </w:tc>
        <w:tc>
          <w:tcPr>
            <w:tcW w:w="3432" w:type="dxa"/>
            <w:vAlign w:val="top"/>
          </w:tcPr>
          <w:p w14:paraId="368BEF68">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3E7D9966">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28AE922">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4908F1E">
            <w:pPr>
              <w:pStyle w:val="6"/>
              <w:spacing w:line="456" w:lineRule="auto"/>
            </w:pPr>
          </w:p>
          <w:p w14:paraId="6F4785D3">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38E087D1">
            <w:pPr>
              <w:pStyle w:val="6"/>
              <w:spacing w:line="303" w:lineRule="auto"/>
            </w:pPr>
          </w:p>
          <w:p w14:paraId="1D5175DD">
            <w:pPr>
              <w:pStyle w:val="6"/>
              <w:spacing w:line="303" w:lineRule="auto"/>
            </w:pPr>
          </w:p>
          <w:p w14:paraId="3A89664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21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4E1E3043">
            <w:pPr>
              <w:pStyle w:val="6"/>
            </w:pPr>
          </w:p>
        </w:tc>
        <w:tc>
          <w:tcPr>
            <w:tcW w:w="3432" w:type="dxa"/>
            <w:vAlign w:val="top"/>
          </w:tcPr>
          <w:p w14:paraId="03B5E0F2">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3234A497">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CB4DD4">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8BE2CE7">
            <w:pPr>
              <w:pStyle w:val="6"/>
              <w:spacing w:line="311" w:lineRule="auto"/>
            </w:pPr>
          </w:p>
          <w:p w14:paraId="6846EF8E">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2C0AEE51">
            <w:pPr>
              <w:pStyle w:val="6"/>
              <w:spacing w:line="304" w:lineRule="auto"/>
            </w:pPr>
          </w:p>
          <w:p w14:paraId="48028815">
            <w:pPr>
              <w:pStyle w:val="6"/>
              <w:spacing w:line="305" w:lineRule="auto"/>
            </w:pPr>
          </w:p>
          <w:p w14:paraId="5BFE4A0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659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22A7E40E">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7A328EC8">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32E0E3C6">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D56E81">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415E9F85">
            <w:pPr>
              <w:pStyle w:val="6"/>
              <w:spacing w:line="314" w:lineRule="auto"/>
            </w:pPr>
          </w:p>
          <w:p w14:paraId="4232F0BF">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0D299290">
            <w:pPr>
              <w:pStyle w:val="6"/>
              <w:spacing w:line="463" w:lineRule="auto"/>
            </w:pPr>
          </w:p>
          <w:p w14:paraId="0D52168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7FEC30F">
      <w:pPr>
        <w:pStyle w:val="2"/>
        <w:spacing w:line="216" w:lineRule="exact"/>
        <w:rPr>
          <w:sz w:val="18"/>
        </w:rPr>
      </w:pPr>
    </w:p>
    <w:p w14:paraId="0505A2F0">
      <w:pPr>
        <w:spacing w:line="216" w:lineRule="exact"/>
        <w:rPr>
          <w:sz w:val="18"/>
          <w:szCs w:val="18"/>
        </w:rPr>
        <w:sectPr>
          <w:footerReference r:id="rId55" w:type="default"/>
          <w:pgSz w:w="11906" w:h="16839"/>
          <w:pgMar w:top="1279" w:right="1166" w:bottom="1461" w:left="1333" w:header="942" w:footer="1165" w:gutter="0"/>
          <w:cols w:space="720" w:num="1"/>
        </w:sectPr>
      </w:pPr>
    </w:p>
    <w:p w14:paraId="07E69D4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34E2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5A6990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03011E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62CABB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5F7ADF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F8FACA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7DA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5A65A2AD">
            <w:pPr>
              <w:pStyle w:val="6"/>
            </w:pPr>
          </w:p>
        </w:tc>
        <w:tc>
          <w:tcPr>
            <w:tcW w:w="3432" w:type="dxa"/>
            <w:vAlign w:val="top"/>
          </w:tcPr>
          <w:p w14:paraId="4C93D45B">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5FB87131">
            <w:pPr>
              <w:pStyle w:val="6"/>
            </w:pPr>
          </w:p>
        </w:tc>
        <w:tc>
          <w:tcPr>
            <w:tcW w:w="2501" w:type="dxa"/>
            <w:vAlign w:val="top"/>
          </w:tcPr>
          <w:p w14:paraId="6873C0FF">
            <w:pPr>
              <w:pStyle w:val="6"/>
            </w:pPr>
          </w:p>
        </w:tc>
        <w:tc>
          <w:tcPr>
            <w:tcW w:w="708" w:type="dxa"/>
            <w:tcBorders>
              <w:right w:val="single" w:color="000000" w:sz="10" w:space="0"/>
            </w:tcBorders>
            <w:vAlign w:val="top"/>
          </w:tcPr>
          <w:p w14:paraId="6468C8EA">
            <w:pPr>
              <w:pStyle w:val="6"/>
            </w:pPr>
          </w:p>
        </w:tc>
      </w:tr>
      <w:tr w14:paraId="087C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19FFB627">
            <w:pPr>
              <w:pStyle w:val="6"/>
            </w:pPr>
          </w:p>
        </w:tc>
        <w:tc>
          <w:tcPr>
            <w:tcW w:w="3432" w:type="dxa"/>
            <w:vAlign w:val="top"/>
          </w:tcPr>
          <w:p w14:paraId="5D0DA363">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54ADDB7A">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5615175E">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宋体" w:hAnsi="宋体" w:eastAsia="宋体" w:cs="宋体"/>
                <w:spacing w:val="-31"/>
                <w:sz w:val="20"/>
                <w:szCs w:val="20"/>
              </w:rPr>
              <w:t>******</w:t>
            </w:r>
            <w:r>
              <w:rPr>
                <w:rFonts w:ascii="宋体" w:hAnsi="宋体" w:eastAsia="宋体" w:cs="宋体"/>
                <w:spacing w:val="1"/>
                <w:sz w:val="20"/>
                <w:szCs w:val="20"/>
              </w:rPr>
              <w:t>号。</w:t>
            </w:r>
          </w:p>
        </w:tc>
        <w:tc>
          <w:tcPr>
            <w:tcW w:w="708" w:type="dxa"/>
            <w:tcBorders>
              <w:right w:val="single" w:color="000000" w:sz="10" w:space="0"/>
            </w:tcBorders>
            <w:vAlign w:val="top"/>
          </w:tcPr>
          <w:p w14:paraId="302D3DF0">
            <w:pPr>
              <w:pStyle w:val="6"/>
              <w:spacing w:line="442" w:lineRule="auto"/>
            </w:pPr>
          </w:p>
          <w:p w14:paraId="419590E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09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6AB18FDF">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7B89015F">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2A201DEF">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CD422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0054AC3F">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6AE1A60B">
            <w:pPr>
              <w:pStyle w:val="6"/>
              <w:spacing w:line="297" w:lineRule="auto"/>
            </w:pPr>
          </w:p>
          <w:p w14:paraId="18375782">
            <w:pPr>
              <w:pStyle w:val="6"/>
              <w:spacing w:line="298" w:lineRule="auto"/>
            </w:pPr>
          </w:p>
          <w:p w14:paraId="58C41A7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72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075B10F9">
            <w:pPr>
              <w:pStyle w:val="6"/>
            </w:pPr>
          </w:p>
        </w:tc>
        <w:tc>
          <w:tcPr>
            <w:tcW w:w="3432" w:type="dxa"/>
            <w:vAlign w:val="top"/>
          </w:tcPr>
          <w:p w14:paraId="1F6B7CB3">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584A8A51">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90331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2969CD15">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53512BFC">
            <w:pPr>
              <w:pStyle w:val="6"/>
              <w:spacing w:line="298" w:lineRule="auto"/>
            </w:pPr>
          </w:p>
          <w:p w14:paraId="1EC05691">
            <w:pPr>
              <w:pStyle w:val="6"/>
              <w:spacing w:line="299" w:lineRule="auto"/>
            </w:pPr>
          </w:p>
          <w:p w14:paraId="72EC66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D0A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7D74693">
            <w:pPr>
              <w:pStyle w:val="6"/>
            </w:pPr>
          </w:p>
        </w:tc>
        <w:tc>
          <w:tcPr>
            <w:tcW w:w="3432" w:type="dxa"/>
            <w:vAlign w:val="top"/>
          </w:tcPr>
          <w:p w14:paraId="629D7A6F">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60A84F35">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10ED3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0294E6F">
            <w:pPr>
              <w:pStyle w:val="6"/>
              <w:spacing w:line="302" w:lineRule="auto"/>
            </w:pPr>
          </w:p>
          <w:p w14:paraId="4AAD0C8E">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41E32555">
            <w:pPr>
              <w:pStyle w:val="6"/>
              <w:spacing w:line="299" w:lineRule="auto"/>
            </w:pPr>
          </w:p>
          <w:p w14:paraId="19741316">
            <w:pPr>
              <w:pStyle w:val="6"/>
              <w:spacing w:line="300" w:lineRule="auto"/>
            </w:pPr>
          </w:p>
          <w:p w14:paraId="621B5C4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490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3B576AF4">
            <w:pPr>
              <w:pStyle w:val="6"/>
            </w:pPr>
          </w:p>
        </w:tc>
        <w:tc>
          <w:tcPr>
            <w:tcW w:w="3432" w:type="dxa"/>
            <w:vAlign w:val="top"/>
          </w:tcPr>
          <w:p w14:paraId="013B7A4F">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749CD550">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16D6050">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218DB13A">
            <w:pPr>
              <w:pStyle w:val="6"/>
              <w:spacing w:line="304" w:lineRule="auto"/>
            </w:pPr>
          </w:p>
          <w:p w14:paraId="53A10D99">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6BA6DEEF">
            <w:pPr>
              <w:pStyle w:val="6"/>
              <w:spacing w:line="454" w:lineRule="auto"/>
            </w:pPr>
          </w:p>
          <w:p w14:paraId="097051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33B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18C27E44">
            <w:pPr>
              <w:pStyle w:val="6"/>
              <w:spacing w:line="276" w:lineRule="auto"/>
            </w:pPr>
          </w:p>
          <w:p w14:paraId="4421505E">
            <w:pPr>
              <w:pStyle w:val="6"/>
              <w:spacing w:line="276" w:lineRule="auto"/>
            </w:pPr>
          </w:p>
          <w:p w14:paraId="710FE28D">
            <w:pPr>
              <w:pStyle w:val="6"/>
              <w:spacing w:line="276" w:lineRule="auto"/>
            </w:pPr>
          </w:p>
          <w:p w14:paraId="2A0B4847">
            <w:pPr>
              <w:pStyle w:val="6"/>
              <w:spacing w:line="277" w:lineRule="auto"/>
            </w:pPr>
          </w:p>
          <w:p w14:paraId="23B5E3A4">
            <w:pPr>
              <w:pStyle w:val="6"/>
              <w:spacing w:line="277" w:lineRule="auto"/>
            </w:pPr>
          </w:p>
          <w:p w14:paraId="270DBC89">
            <w:pPr>
              <w:pStyle w:val="6"/>
              <w:spacing w:line="277" w:lineRule="auto"/>
            </w:pPr>
          </w:p>
          <w:p w14:paraId="666D3BCC">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3F9A3D89">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2DE15103">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B01E02">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7A9BEBD">
            <w:pPr>
              <w:pStyle w:val="6"/>
              <w:spacing w:line="308" w:lineRule="auto"/>
            </w:pPr>
          </w:p>
          <w:p w14:paraId="0C98EF30">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709E9740">
            <w:pPr>
              <w:pStyle w:val="6"/>
              <w:spacing w:line="455" w:lineRule="auto"/>
            </w:pPr>
          </w:p>
          <w:p w14:paraId="31AEEB7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0A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5DCB1E38">
            <w:pPr>
              <w:pStyle w:val="6"/>
            </w:pPr>
          </w:p>
        </w:tc>
        <w:tc>
          <w:tcPr>
            <w:tcW w:w="3432" w:type="dxa"/>
            <w:tcBorders>
              <w:bottom w:val="single" w:color="000000" w:sz="10" w:space="0"/>
            </w:tcBorders>
            <w:vAlign w:val="top"/>
          </w:tcPr>
          <w:p w14:paraId="25D64D71">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2F52AD82">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6524C292">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61C46E98">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4F83B84A">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729E16A5">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525C2664">
            <w:pPr>
              <w:pStyle w:val="6"/>
              <w:spacing w:line="250" w:lineRule="auto"/>
            </w:pPr>
          </w:p>
          <w:p w14:paraId="79E236FD">
            <w:pPr>
              <w:pStyle w:val="6"/>
              <w:spacing w:line="250" w:lineRule="auto"/>
            </w:pPr>
          </w:p>
          <w:p w14:paraId="48AD8377">
            <w:pPr>
              <w:pStyle w:val="6"/>
              <w:spacing w:line="250" w:lineRule="auto"/>
            </w:pPr>
          </w:p>
          <w:p w14:paraId="011B825E">
            <w:pPr>
              <w:pStyle w:val="6"/>
              <w:spacing w:line="250" w:lineRule="auto"/>
            </w:pPr>
          </w:p>
          <w:p w14:paraId="10C55922">
            <w:pPr>
              <w:pStyle w:val="6"/>
              <w:spacing w:line="250" w:lineRule="auto"/>
            </w:pPr>
          </w:p>
          <w:p w14:paraId="530025E4">
            <w:pPr>
              <w:pStyle w:val="6"/>
              <w:spacing w:line="251" w:lineRule="auto"/>
            </w:pPr>
          </w:p>
          <w:p w14:paraId="0B30D34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2FC218">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51072D58">
            <w:pPr>
              <w:pStyle w:val="6"/>
              <w:spacing w:line="301" w:lineRule="auto"/>
            </w:pPr>
          </w:p>
          <w:p w14:paraId="3D1957FF">
            <w:pPr>
              <w:pStyle w:val="6"/>
              <w:spacing w:line="302" w:lineRule="auto"/>
            </w:pPr>
          </w:p>
          <w:p w14:paraId="4D7406D9">
            <w:pPr>
              <w:pStyle w:val="6"/>
              <w:spacing w:line="302" w:lineRule="auto"/>
            </w:pPr>
          </w:p>
          <w:p w14:paraId="6F0CB183">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6DB04F31">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29C8AF25">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55AAE443">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38516B11">
            <w:pPr>
              <w:pStyle w:val="6"/>
              <w:spacing w:line="243" w:lineRule="auto"/>
            </w:pPr>
          </w:p>
          <w:p w14:paraId="7A397ACB">
            <w:pPr>
              <w:pStyle w:val="6"/>
              <w:spacing w:line="243" w:lineRule="auto"/>
            </w:pPr>
          </w:p>
          <w:p w14:paraId="5C1E203B">
            <w:pPr>
              <w:pStyle w:val="6"/>
              <w:spacing w:line="243" w:lineRule="auto"/>
            </w:pPr>
          </w:p>
          <w:p w14:paraId="22C30306">
            <w:pPr>
              <w:pStyle w:val="6"/>
              <w:spacing w:line="243" w:lineRule="auto"/>
            </w:pPr>
          </w:p>
          <w:p w14:paraId="06FCCDAC">
            <w:pPr>
              <w:pStyle w:val="6"/>
              <w:spacing w:line="243" w:lineRule="auto"/>
            </w:pPr>
          </w:p>
          <w:p w14:paraId="6A7DD537">
            <w:pPr>
              <w:pStyle w:val="6"/>
              <w:spacing w:line="244" w:lineRule="auto"/>
            </w:pPr>
          </w:p>
          <w:p w14:paraId="3757436D">
            <w:pPr>
              <w:pStyle w:val="6"/>
              <w:spacing w:line="244" w:lineRule="auto"/>
            </w:pPr>
          </w:p>
          <w:p w14:paraId="5868A67E">
            <w:pPr>
              <w:pStyle w:val="6"/>
              <w:spacing w:line="244" w:lineRule="auto"/>
            </w:pPr>
          </w:p>
          <w:p w14:paraId="68B7D1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7E8878A">
      <w:pPr>
        <w:pStyle w:val="2"/>
        <w:spacing w:line="231" w:lineRule="exact"/>
        <w:rPr>
          <w:sz w:val="20"/>
        </w:rPr>
      </w:pPr>
    </w:p>
    <w:p w14:paraId="13CEDE85">
      <w:pPr>
        <w:spacing w:line="231" w:lineRule="exact"/>
        <w:rPr>
          <w:sz w:val="20"/>
          <w:szCs w:val="20"/>
        </w:rPr>
        <w:sectPr>
          <w:footerReference r:id="rId56" w:type="default"/>
          <w:pgSz w:w="11906" w:h="16839"/>
          <w:pgMar w:top="1279" w:right="1166" w:bottom="1461" w:left="1333" w:header="942" w:footer="1165" w:gutter="0"/>
          <w:cols w:space="720" w:num="1"/>
        </w:sectPr>
      </w:pPr>
    </w:p>
    <w:p w14:paraId="1DAD5B8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C76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65C9F5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F9AC16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47607C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64465B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014DB4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10B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755696FE">
            <w:pPr>
              <w:pStyle w:val="6"/>
            </w:pPr>
          </w:p>
        </w:tc>
        <w:tc>
          <w:tcPr>
            <w:tcW w:w="3432" w:type="dxa"/>
            <w:vAlign w:val="top"/>
          </w:tcPr>
          <w:p w14:paraId="34F48469">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706BCBB7">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1D54561B">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728D2BDE">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76FA5A3D">
            <w:pPr>
              <w:pStyle w:val="6"/>
            </w:pPr>
          </w:p>
        </w:tc>
        <w:tc>
          <w:tcPr>
            <w:tcW w:w="2501" w:type="dxa"/>
            <w:vAlign w:val="top"/>
          </w:tcPr>
          <w:p w14:paraId="7F4FE540">
            <w:pPr>
              <w:pStyle w:val="6"/>
            </w:pPr>
          </w:p>
        </w:tc>
        <w:tc>
          <w:tcPr>
            <w:tcW w:w="708" w:type="dxa"/>
            <w:tcBorders>
              <w:right w:val="single" w:color="000000" w:sz="10" w:space="0"/>
            </w:tcBorders>
            <w:vAlign w:val="top"/>
          </w:tcPr>
          <w:p w14:paraId="0FD5579E">
            <w:pPr>
              <w:pStyle w:val="6"/>
            </w:pPr>
          </w:p>
        </w:tc>
      </w:tr>
      <w:tr w14:paraId="65E0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317EDB28">
            <w:pPr>
              <w:pStyle w:val="6"/>
            </w:pPr>
          </w:p>
        </w:tc>
        <w:tc>
          <w:tcPr>
            <w:tcW w:w="3432" w:type="dxa"/>
            <w:vAlign w:val="top"/>
          </w:tcPr>
          <w:p w14:paraId="3FAFFA16">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3FBFBFE8">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08F433FC">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06133E48">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2047EE6F">
            <w:pPr>
              <w:pStyle w:val="6"/>
              <w:spacing w:line="268" w:lineRule="auto"/>
            </w:pPr>
          </w:p>
          <w:p w14:paraId="66F0216D">
            <w:pPr>
              <w:pStyle w:val="6"/>
              <w:spacing w:line="268" w:lineRule="auto"/>
            </w:pPr>
          </w:p>
          <w:p w14:paraId="58F31E21">
            <w:pPr>
              <w:pStyle w:val="6"/>
              <w:spacing w:line="268" w:lineRule="auto"/>
            </w:pPr>
          </w:p>
          <w:p w14:paraId="00D3B882">
            <w:pPr>
              <w:pStyle w:val="6"/>
              <w:spacing w:line="268" w:lineRule="auto"/>
            </w:pPr>
          </w:p>
          <w:p w14:paraId="123483FB">
            <w:pPr>
              <w:pStyle w:val="6"/>
              <w:spacing w:line="269" w:lineRule="auto"/>
            </w:pPr>
          </w:p>
          <w:p w14:paraId="7ABF53A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95D041">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2A8DBD9">
            <w:pPr>
              <w:pStyle w:val="6"/>
              <w:spacing w:line="344" w:lineRule="auto"/>
            </w:pPr>
          </w:p>
          <w:p w14:paraId="0EF266FB">
            <w:pPr>
              <w:pStyle w:val="6"/>
              <w:spacing w:line="344" w:lineRule="auto"/>
            </w:pPr>
          </w:p>
          <w:p w14:paraId="7DA5749C">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4A6A4EC9">
            <w:pPr>
              <w:pStyle w:val="6"/>
              <w:spacing w:line="255" w:lineRule="auto"/>
            </w:pPr>
          </w:p>
          <w:p w14:paraId="2D5F52CD">
            <w:pPr>
              <w:pStyle w:val="6"/>
              <w:spacing w:line="255" w:lineRule="auto"/>
            </w:pPr>
          </w:p>
          <w:p w14:paraId="30A36CC0">
            <w:pPr>
              <w:pStyle w:val="6"/>
              <w:spacing w:line="255" w:lineRule="auto"/>
            </w:pPr>
          </w:p>
          <w:p w14:paraId="52E09442">
            <w:pPr>
              <w:pStyle w:val="6"/>
              <w:spacing w:line="255" w:lineRule="auto"/>
            </w:pPr>
          </w:p>
          <w:p w14:paraId="58B6D326">
            <w:pPr>
              <w:pStyle w:val="6"/>
              <w:spacing w:line="255" w:lineRule="auto"/>
            </w:pPr>
          </w:p>
          <w:p w14:paraId="072D38F9">
            <w:pPr>
              <w:pStyle w:val="6"/>
              <w:spacing w:line="256" w:lineRule="auto"/>
            </w:pPr>
          </w:p>
          <w:p w14:paraId="398E03A3">
            <w:pPr>
              <w:pStyle w:val="6"/>
              <w:spacing w:line="256" w:lineRule="auto"/>
            </w:pPr>
          </w:p>
          <w:p w14:paraId="1F21382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C80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164A947">
            <w:pPr>
              <w:pStyle w:val="6"/>
            </w:pPr>
          </w:p>
        </w:tc>
        <w:tc>
          <w:tcPr>
            <w:tcW w:w="3432" w:type="dxa"/>
            <w:vAlign w:val="top"/>
          </w:tcPr>
          <w:p w14:paraId="1D95DD8B">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5FC86975">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5833E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0C60D4BF">
            <w:pPr>
              <w:pStyle w:val="6"/>
              <w:spacing w:line="306" w:lineRule="auto"/>
            </w:pPr>
          </w:p>
          <w:p w14:paraId="44AB6C42">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5D416E11">
            <w:pPr>
              <w:pStyle w:val="6"/>
              <w:spacing w:line="301" w:lineRule="auto"/>
            </w:pPr>
          </w:p>
          <w:p w14:paraId="5D78B5F2">
            <w:pPr>
              <w:pStyle w:val="6"/>
              <w:spacing w:line="302" w:lineRule="auto"/>
            </w:pPr>
          </w:p>
          <w:p w14:paraId="32095C2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41B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1E98EF5">
            <w:pPr>
              <w:pStyle w:val="6"/>
            </w:pPr>
          </w:p>
        </w:tc>
        <w:tc>
          <w:tcPr>
            <w:tcW w:w="3432" w:type="dxa"/>
            <w:vAlign w:val="top"/>
          </w:tcPr>
          <w:p w14:paraId="357FA56D">
            <w:pPr>
              <w:pStyle w:val="6"/>
              <w:spacing w:line="309" w:lineRule="auto"/>
            </w:pPr>
          </w:p>
          <w:p w14:paraId="5743F650">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274F04C9">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9D0A86">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7DA2C8A8">
            <w:pPr>
              <w:pStyle w:val="6"/>
              <w:spacing w:line="307" w:lineRule="auto"/>
            </w:pPr>
          </w:p>
          <w:p w14:paraId="657368AA">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015C67EE">
            <w:pPr>
              <w:pStyle w:val="6"/>
              <w:spacing w:line="456" w:lineRule="auto"/>
            </w:pPr>
          </w:p>
          <w:p w14:paraId="63FDABF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FD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3D14D39F">
            <w:pPr>
              <w:pStyle w:val="6"/>
            </w:pPr>
          </w:p>
        </w:tc>
        <w:tc>
          <w:tcPr>
            <w:tcW w:w="3432" w:type="dxa"/>
            <w:vAlign w:val="top"/>
          </w:tcPr>
          <w:p w14:paraId="61A138D9">
            <w:pPr>
              <w:pStyle w:val="6"/>
              <w:spacing w:line="311" w:lineRule="auto"/>
            </w:pPr>
          </w:p>
          <w:p w14:paraId="158314C2">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500BCE8D">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0D08F9">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CD41526">
            <w:pPr>
              <w:pStyle w:val="6"/>
              <w:spacing w:line="460" w:lineRule="auto"/>
            </w:pPr>
          </w:p>
          <w:p w14:paraId="50413D0B">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056B7B49">
            <w:pPr>
              <w:pStyle w:val="6"/>
              <w:spacing w:line="460" w:lineRule="auto"/>
            </w:pPr>
          </w:p>
          <w:p w14:paraId="227D94D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D8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0C359D41">
            <w:pPr>
              <w:pStyle w:val="6"/>
            </w:pPr>
          </w:p>
        </w:tc>
        <w:tc>
          <w:tcPr>
            <w:tcW w:w="3432" w:type="dxa"/>
            <w:tcBorders>
              <w:bottom w:val="single" w:color="000000" w:sz="10" w:space="0"/>
            </w:tcBorders>
            <w:vAlign w:val="top"/>
          </w:tcPr>
          <w:p w14:paraId="55EB9936">
            <w:pPr>
              <w:pStyle w:val="6"/>
              <w:spacing w:line="462" w:lineRule="auto"/>
            </w:pPr>
          </w:p>
          <w:p w14:paraId="2797D22F">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362EA078">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0504453F">
            <w:pPr>
              <w:pStyle w:val="6"/>
              <w:spacing w:line="310" w:lineRule="auto"/>
            </w:pPr>
          </w:p>
          <w:p w14:paraId="3FB54969">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6255E6CF">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EDA496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AB1C39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BA6CBE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12D61B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62E26EE">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21E6F5DF">
      <w:pPr>
        <w:pStyle w:val="2"/>
      </w:pPr>
    </w:p>
    <w:p w14:paraId="1B9CB7A9">
      <w:pPr>
        <w:sectPr>
          <w:footerReference r:id="rId57" w:type="default"/>
          <w:pgSz w:w="11906" w:h="16839"/>
          <w:pgMar w:top="1279" w:right="1166" w:bottom="1461" w:left="1333" w:header="942" w:footer="1165" w:gutter="0"/>
          <w:cols w:space="720" w:num="1"/>
        </w:sectPr>
      </w:pPr>
    </w:p>
    <w:p w14:paraId="32E05FE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578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EBCD60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CAFFB5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8FBE93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A0B72B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C44EF5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2EC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7538A77">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000FCFF0">
            <w:pPr>
              <w:pStyle w:val="6"/>
            </w:pPr>
          </w:p>
        </w:tc>
        <w:tc>
          <w:tcPr>
            <w:tcW w:w="2248" w:type="dxa"/>
            <w:vAlign w:val="top"/>
          </w:tcPr>
          <w:p w14:paraId="01389C88">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22D5C2D3">
            <w:pPr>
              <w:pStyle w:val="6"/>
            </w:pPr>
          </w:p>
        </w:tc>
        <w:tc>
          <w:tcPr>
            <w:tcW w:w="708" w:type="dxa"/>
            <w:tcBorders>
              <w:right w:val="single" w:color="000000" w:sz="10" w:space="0"/>
            </w:tcBorders>
            <w:vAlign w:val="top"/>
          </w:tcPr>
          <w:p w14:paraId="296FD008">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117B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F07CC56">
            <w:pPr>
              <w:pStyle w:val="6"/>
            </w:pPr>
          </w:p>
        </w:tc>
        <w:tc>
          <w:tcPr>
            <w:tcW w:w="3432" w:type="dxa"/>
            <w:vAlign w:val="top"/>
          </w:tcPr>
          <w:p w14:paraId="5BA46C52">
            <w:pPr>
              <w:pStyle w:val="6"/>
              <w:spacing w:line="260" w:lineRule="auto"/>
            </w:pPr>
          </w:p>
          <w:p w14:paraId="38EF1A43">
            <w:pPr>
              <w:pStyle w:val="6"/>
              <w:spacing w:line="260" w:lineRule="auto"/>
            </w:pPr>
          </w:p>
          <w:p w14:paraId="70138A6C">
            <w:pPr>
              <w:pStyle w:val="6"/>
              <w:spacing w:line="260" w:lineRule="auto"/>
            </w:pPr>
          </w:p>
          <w:p w14:paraId="55A31726">
            <w:pPr>
              <w:pStyle w:val="6"/>
              <w:spacing w:line="260" w:lineRule="auto"/>
            </w:pPr>
          </w:p>
          <w:p w14:paraId="6AC946F4">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0CB2A1A9">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CD7FF66">
            <w:pPr>
              <w:pStyle w:val="6"/>
              <w:spacing w:line="246" w:lineRule="auto"/>
            </w:pPr>
          </w:p>
          <w:p w14:paraId="58969A67">
            <w:pPr>
              <w:pStyle w:val="6"/>
              <w:spacing w:line="246" w:lineRule="auto"/>
            </w:pPr>
          </w:p>
          <w:p w14:paraId="7FDC8BDA">
            <w:pPr>
              <w:pStyle w:val="6"/>
              <w:spacing w:line="247" w:lineRule="auto"/>
            </w:pPr>
          </w:p>
          <w:p w14:paraId="597BEA3B">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3A71A33D">
            <w:pPr>
              <w:pStyle w:val="6"/>
              <w:spacing w:line="444" w:lineRule="auto"/>
            </w:pPr>
          </w:p>
          <w:p w14:paraId="729B602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EA0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14F1419">
            <w:pPr>
              <w:pStyle w:val="6"/>
            </w:pPr>
          </w:p>
        </w:tc>
        <w:tc>
          <w:tcPr>
            <w:tcW w:w="3432" w:type="dxa"/>
            <w:vAlign w:val="top"/>
          </w:tcPr>
          <w:p w14:paraId="5F35EC42">
            <w:pPr>
              <w:pStyle w:val="6"/>
              <w:spacing w:line="299" w:lineRule="auto"/>
            </w:pPr>
          </w:p>
          <w:p w14:paraId="5233988D">
            <w:pPr>
              <w:pStyle w:val="6"/>
              <w:spacing w:line="299" w:lineRule="auto"/>
            </w:pPr>
          </w:p>
          <w:p w14:paraId="703054B6">
            <w:pPr>
              <w:pStyle w:val="6"/>
              <w:spacing w:line="299" w:lineRule="auto"/>
            </w:pPr>
          </w:p>
          <w:p w14:paraId="7BCA197F">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6784E1E5">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6E08323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9643F71">
            <w:pPr>
              <w:pStyle w:val="6"/>
              <w:spacing w:line="261" w:lineRule="auto"/>
            </w:pPr>
          </w:p>
          <w:p w14:paraId="4D1B6D03">
            <w:pPr>
              <w:pStyle w:val="6"/>
              <w:spacing w:line="261" w:lineRule="auto"/>
            </w:pPr>
          </w:p>
          <w:p w14:paraId="0088DDC4">
            <w:pPr>
              <w:pStyle w:val="6"/>
              <w:spacing w:line="261" w:lineRule="auto"/>
            </w:pPr>
          </w:p>
          <w:p w14:paraId="0CDF84C1">
            <w:pPr>
              <w:pStyle w:val="6"/>
              <w:spacing w:line="261" w:lineRule="auto"/>
            </w:pPr>
          </w:p>
          <w:p w14:paraId="733BE33D">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367287C3">
            <w:pPr>
              <w:pStyle w:val="6"/>
              <w:spacing w:line="450" w:lineRule="auto"/>
            </w:pPr>
          </w:p>
          <w:p w14:paraId="6B23D0A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A283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E9C603D">
            <w:pPr>
              <w:pStyle w:val="6"/>
            </w:pPr>
          </w:p>
        </w:tc>
        <w:tc>
          <w:tcPr>
            <w:tcW w:w="3432" w:type="dxa"/>
            <w:vAlign w:val="top"/>
          </w:tcPr>
          <w:p w14:paraId="44E26851">
            <w:pPr>
              <w:pStyle w:val="6"/>
            </w:pPr>
          </w:p>
          <w:p w14:paraId="341BB3AD">
            <w:pPr>
              <w:pStyle w:val="6"/>
            </w:pPr>
          </w:p>
          <w:p w14:paraId="0728D306">
            <w:pPr>
              <w:pStyle w:val="6"/>
            </w:pPr>
          </w:p>
          <w:p w14:paraId="187E42CB">
            <w:pPr>
              <w:pStyle w:val="6"/>
            </w:pPr>
          </w:p>
          <w:p w14:paraId="21A5A89F">
            <w:pPr>
              <w:pStyle w:val="6"/>
              <w:spacing w:line="241" w:lineRule="auto"/>
            </w:pPr>
          </w:p>
          <w:p w14:paraId="7040D904">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5AC842F1">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97CA6DB">
            <w:pPr>
              <w:pStyle w:val="6"/>
              <w:spacing w:line="250" w:lineRule="auto"/>
            </w:pPr>
          </w:p>
          <w:p w14:paraId="6F7A841C">
            <w:pPr>
              <w:pStyle w:val="6"/>
              <w:spacing w:line="250" w:lineRule="auto"/>
            </w:pPr>
          </w:p>
          <w:p w14:paraId="681EC232">
            <w:pPr>
              <w:pStyle w:val="6"/>
              <w:spacing w:line="250" w:lineRule="auto"/>
            </w:pPr>
          </w:p>
          <w:p w14:paraId="1871CBAA">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700CC169">
            <w:pPr>
              <w:pStyle w:val="6"/>
              <w:spacing w:line="455" w:lineRule="auto"/>
            </w:pPr>
          </w:p>
          <w:p w14:paraId="7FE96908">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18E7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5E9A650E">
            <w:pPr>
              <w:pStyle w:val="6"/>
            </w:pPr>
          </w:p>
        </w:tc>
        <w:tc>
          <w:tcPr>
            <w:tcW w:w="3432" w:type="dxa"/>
            <w:tcBorders>
              <w:bottom w:val="single" w:color="000000" w:sz="10" w:space="0"/>
            </w:tcBorders>
            <w:vAlign w:val="top"/>
          </w:tcPr>
          <w:p w14:paraId="38B71BF1">
            <w:pPr>
              <w:pStyle w:val="6"/>
              <w:spacing w:line="264" w:lineRule="auto"/>
            </w:pPr>
          </w:p>
          <w:p w14:paraId="6FB2A355">
            <w:pPr>
              <w:pStyle w:val="6"/>
              <w:spacing w:line="264" w:lineRule="auto"/>
            </w:pPr>
          </w:p>
          <w:p w14:paraId="63BFB243">
            <w:pPr>
              <w:pStyle w:val="6"/>
              <w:spacing w:line="265" w:lineRule="auto"/>
            </w:pPr>
          </w:p>
          <w:p w14:paraId="27F6DDDC">
            <w:pPr>
              <w:pStyle w:val="6"/>
              <w:spacing w:line="265" w:lineRule="auto"/>
            </w:pPr>
          </w:p>
          <w:p w14:paraId="04BE93B0">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31D4847C">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1090972A">
            <w:pPr>
              <w:pStyle w:val="6"/>
              <w:spacing w:line="302" w:lineRule="auto"/>
            </w:pPr>
          </w:p>
          <w:p w14:paraId="6A80257F">
            <w:pPr>
              <w:pStyle w:val="6"/>
              <w:spacing w:line="303" w:lineRule="auto"/>
            </w:pPr>
          </w:p>
          <w:p w14:paraId="69CAF877">
            <w:pPr>
              <w:pStyle w:val="6"/>
              <w:spacing w:line="303" w:lineRule="auto"/>
            </w:pPr>
          </w:p>
          <w:p w14:paraId="07293910">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407DAB63">
            <w:pPr>
              <w:pStyle w:val="6"/>
              <w:spacing w:line="312" w:lineRule="auto"/>
            </w:pPr>
          </w:p>
          <w:p w14:paraId="5978EBBC">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2F2294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B5260FB">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88B929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32BFE3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6B72EDD">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671E3F4">
      <w:pPr>
        <w:pStyle w:val="2"/>
      </w:pPr>
    </w:p>
    <w:p w14:paraId="21A6CDA9">
      <w:pPr>
        <w:sectPr>
          <w:footerReference r:id="rId58" w:type="default"/>
          <w:pgSz w:w="11906" w:h="16839"/>
          <w:pgMar w:top="1279" w:right="1166" w:bottom="1461" w:left="1333" w:header="942" w:footer="1165" w:gutter="0"/>
          <w:cols w:space="720" w:num="1"/>
        </w:sectPr>
      </w:pPr>
    </w:p>
    <w:p w14:paraId="7F49B35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463D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251BE2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7C05AB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8F220B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FD99C0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583399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D027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3A4593AD">
            <w:pPr>
              <w:pStyle w:val="6"/>
            </w:pPr>
          </w:p>
        </w:tc>
        <w:tc>
          <w:tcPr>
            <w:tcW w:w="3432" w:type="dxa"/>
            <w:vAlign w:val="top"/>
          </w:tcPr>
          <w:p w14:paraId="33B82B94">
            <w:pPr>
              <w:pStyle w:val="6"/>
            </w:pPr>
          </w:p>
        </w:tc>
        <w:tc>
          <w:tcPr>
            <w:tcW w:w="2248" w:type="dxa"/>
            <w:vAlign w:val="top"/>
          </w:tcPr>
          <w:p w14:paraId="70D9AFEE">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4C2AB7B6">
            <w:pPr>
              <w:pStyle w:val="6"/>
            </w:pPr>
          </w:p>
        </w:tc>
        <w:tc>
          <w:tcPr>
            <w:tcW w:w="708" w:type="dxa"/>
            <w:tcBorders>
              <w:right w:val="single" w:color="000000" w:sz="10" w:space="0"/>
            </w:tcBorders>
            <w:vAlign w:val="top"/>
          </w:tcPr>
          <w:p w14:paraId="2DDE3204">
            <w:pPr>
              <w:pStyle w:val="6"/>
            </w:pPr>
          </w:p>
        </w:tc>
      </w:tr>
      <w:tr w14:paraId="5258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4430482">
            <w:pPr>
              <w:pStyle w:val="6"/>
            </w:pPr>
          </w:p>
        </w:tc>
        <w:tc>
          <w:tcPr>
            <w:tcW w:w="3432" w:type="dxa"/>
            <w:vAlign w:val="top"/>
          </w:tcPr>
          <w:p w14:paraId="03C376EC">
            <w:pPr>
              <w:pStyle w:val="6"/>
              <w:spacing w:line="296" w:lineRule="auto"/>
            </w:pPr>
          </w:p>
          <w:p w14:paraId="1C1D0F98">
            <w:pPr>
              <w:pStyle w:val="6"/>
              <w:spacing w:line="297" w:lineRule="auto"/>
            </w:pPr>
          </w:p>
          <w:p w14:paraId="2805F4BE">
            <w:pPr>
              <w:pStyle w:val="6"/>
              <w:spacing w:line="297" w:lineRule="auto"/>
            </w:pPr>
          </w:p>
          <w:p w14:paraId="05FCE78D">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4D6D6369">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05D02FE9">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E027743">
            <w:pPr>
              <w:pStyle w:val="6"/>
              <w:spacing w:line="297" w:lineRule="auto"/>
            </w:pPr>
          </w:p>
          <w:p w14:paraId="66AEF5E0">
            <w:pPr>
              <w:pStyle w:val="6"/>
              <w:spacing w:line="297" w:lineRule="auto"/>
            </w:pPr>
          </w:p>
          <w:p w14:paraId="0DA900A1">
            <w:pPr>
              <w:pStyle w:val="6"/>
              <w:spacing w:line="297" w:lineRule="auto"/>
            </w:pPr>
          </w:p>
          <w:p w14:paraId="4C670DB8">
            <w:pPr>
              <w:pStyle w:val="6"/>
              <w:spacing w:line="297" w:lineRule="auto"/>
            </w:pPr>
          </w:p>
          <w:p w14:paraId="500E9F67">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639B78B8">
            <w:pPr>
              <w:pStyle w:val="6"/>
              <w:spacing w:line="443" w:lineRule="auto"/>
            </w:pPr>
          </w:p>
          <w:p w14:paraId="5A82674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21A3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27F46866">
            <w:pPr>
              <w:pStyle w:val="6"/>
            </w:pPr>
          </w:p>
        </w:tc>
        <w:tc>
          <w:tcPr>
            <w:tcW w:w="3432" w:type="dxa"/>
            <w:vAlign w:val="top"/>
          </w:tcPr>
          <w:p w14:paraId="16D2F917">
            <w:pPr>
              <w:pStyle w:val="6"/>
              <w:spacing w:line="261" w:lineRule="auto"/>
            </w:pPr>
          </w:p>
          <w:p w14:paraId="3E9AB660">
            <w:pPr>
              <w:pStyle w:val="6"/>
              <w:spacing w:line="261" w:lineRule="auto"/>
            </w:pPr>
          </w:p>
          <w:p w14:paraId="0EF0490B">
            <w:pPr>
              <w:pStyle w:val="6"/>
              <w:spacing w:line="261" w:lineRule="auto"/>
            </w:pPr>
          </w:p>
          <w:p w14:paraId="117AE725">
            <w:pPr>
              <w:pStyle w:val="6"/>
              <w:spacing w:line="261" w:lineRule="auto"/>
            </w:pPr>
          </w:p>
          <w:p w14:paraId="64BDFAE2">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0FAFD0E9">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6075448">
            <w:pPr>
              <w:pStyle w:val="6"/>
              <w:spacing w:line="298" w:lineRule="auto"/>
            </w:pPr>
          </w:p>
          <w:p w14:paraId="07C375D9">
            <w:pPr>
              <w:pStyle w:val="6"/>
              <w:spacing w:line="298" w:lineRule="auto"/>
            </w:pPr>
          </w:p>
          <w:p w14:paraId="54DD7EB9">
            <w:pPr>
              <w:pStyle w:val="6"/>
              <w:spacing w:line="299" w:lineRule="auto"/>
            </w:pPr>
          </w:p>
          <w:p w14:paraId="5F1585DC">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2CD2ABB3">
            <w:pPr>
              <w:pStyle w:val="6"/>
              <w:spacing w:line="448" w:lineRule="auto"/>
            </w:pPr>
          </w:p>
          <w:p w14:paraId="3B1B8F3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E0F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263C8643">
            <w:pPr>
              <w:pStyle w:val="6"/>
            </w:pPr>
          </w:p>
        </w:tc>
        <w:tc>
          <w:tcPr>
            <w:tcW w:w="3432" w:type="dxa"/>
            <w:vAlign w:val="top"/>
          </w:tcPr>
          <w:p w14:paraId="20B7495E">
            <w:pPr>
              <w:pStyle w:val="6"/>
              <w:spacing w:line="269" w:lineRule="auto"/>
            </w:pPr>
          </w:p>
          <w:p w14:paraId="7E5DD980">
            <w:pPr>
              <w:pStyle w:val="6"/>
              <w:spacing w:line="270" w:lineRule="auto"/>
            </w:pPr>
          </w:p>
          <w:p w14:paraId="04DB2845">
            <w:pPr>
              <w:pStyle w:val="6"/>
              <w:spacing w:line="270" w:lineRule="auto"/>
            </w:pPr>
          </w:p>
          <w:p w14:paraId="12C01330">
            <w:pPr>
              <w:pStyle w:val="6"/>
              <w:spacing w:line="270" w:lineRule="auto"/>
            </w:pPr>
          </w:p>
          <w:p w14:paraId="4998D9C9">
            <w:pPr>
              <w:pStyle w:val="6"/>
              <w:spacing w:line="270" w:lineRule="auto"/>
            </w:pPr>
          </w:p>
          <w:p w14:paraId="3B690F69">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334F3F40">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7AC8422">
            <w:pPr>
              <w:pStyle w:val="6"/>
              <w:spacing w:line="299" w:lineRule="auto"/>
            </w:pPr>
          </w:p>
          <w:p w14:paraId="46668D36">
            <w:pPr>
              <w:pStyle w:val="6"/>
              <w:spacing w:line="299" w:lineRule="auto"/>
            </w:pPr>
          </w:p>
          <w:p w14:paraId="5816A6BC">
            <w:pPr>
              <w:pStyle w:val="6"/>
              <w:spacing w:line="300" w:lineRule="auto"/>
            </w:pPr>
          </w:p>
          <w:p w14:paraId="30562295">
            <w:pPr>
              <w:pStyle w:val="6"/>
              <w:spacing w:line="300" w:lineRule="auto"/>
            </w:pPr>
          </w:p>
          <w:p w14:paraId="56EDC7E6">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7F72E7CD">
            <w:pPr>
              <w:pStyle w:val="6"/>
              <w:spacing w:line="456" w:lineRule="auto"/>
            </w:pPr>
          </w:p>
          <w:p w14:paraId="79BAFA3D">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08CC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0207E885">
            <w:pPr>
              <w:pStyle w:val="6"/>
            </w:pPr>
          </w:p>
        </w:tc>
        <w:tc>
          <w:tcPr>
            <w:tcW w:w="3432" w:type="dxa"/>
            <w:tcBorders>
              <w:bottom w:val="single" w:color="000000" w:sz="10" w:space="0"/>
            </w:tcBorders>
            <w:vAlign w:val="top"/>
          </w:tcPr>
          <w:p w14:paraId="62855534">
            <w:pPr>
              <w:pStyle w:val="6"/>
              <w:spacing w:line="264" w:lineRule="auto"/>
            </w:pPr>
          </w:p>
          <w:p w14:paraId="4AD3778D">
            <w:pPr>
              <w:pStyle w:val="6"/>
              <w:spacing w:line="264" w:lineRule="auto"/>
            </w:pPr>
          </w:p>
          <w:p w14:paraId="489C7BE4">
            <w:pPr>
              <w:pStyle w:val="6"/>
              <w:spacing w:line="264" w:lineRule="auto"/>
            </w:pPr>
          </w:p>
          <w:p w14:paraId="1A9F5967">
            <w:pPr>
              <w:pStyle w:val="6"/>
              <w:spacing w:line="264" w:lineRule="auto"/>
            </w:pPr>
          </w:p>
          <w:p w14:paraId="2685EC45">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7568046B">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445BB6BE">
            <w:pPr>
              <w:pStyle w:val="6"/>
              <w:spacing w:line="301" w:lineRule="auto"/>
            </w:pPr>
          </w:p>
          <w:p w14:paraId="3DA71615">
            <w:pPr>
              <w:pStyle w:val="6"/>
              <w:spacing w:line="302" w:lineRule="auto"/>
            </w:pPr>
          </w:p>
          <w:p w14:paraId="4BDB270F">
            <w:pPr>
              <w:pStyle w:val="6"/>
              <w:spacing w:line="302" w:lineRule="auto"/>
            </w:pPr>
          </w:p>
          <w:p w14:paraId="65395772">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7AB3BD56">
            <w:pPr>
              <w:pStyle w:val="6"/>
              <w:spacing w:line="461" w:lineRule="auto"/>
            </w:pPr>
          </w:p>
          <w:p w14:paraId="1BC89C8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556139C0">
      <w:pPr>
        <w:pStyle w:val="2"/>
      </w:pPr>
    </w:p>
    <w:p w14:paraId="49EFBABD">
      <w:pPr>
        <w:sectPr>
          <w:footerReference r:id="rId59" w:type="default"/>
          <w:pgSz w:w="11906" w:h="16839"/>
          <w:pgMar w:top="1279" w:right="1166" w:bottom="1461" w:left="1333" w:header="942" w:footer="1165" w:gutter="0"/>
          <w:cols w:space="720" w:num="1"/>
        </w:sectPr>
      </w:pPr>
    </w:p>
    <w:p w14:paraId="3A58985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25FF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CB0C47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A4FEF4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ED83E0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F17B2E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16E5B8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493E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086C6219">
            <w:pPr>
              <w:pStyle w:val="6"/>
            </w:pPr>
          </w:p>
        </w:tc>
        <w:tc>
          <w:tcPr>
            <w:tcW w:w="3432" w:type="dxa"/>
            <w:vAlign w:val="top"/>
          </w:tcPr>
          <w:p w14:paraId="69E8F7DC">
            <w:pPr>
              <w:pStyle w:val="6"/>
              <w:spacing w:line="259" w:lineRule="auto"/>
            </w:pPr>
          </w:p>
          <w:p w14:paraId="6634B34A">
            <w:pPr>
              <w:pStyle w:val="6"/>
              <w:spacing w:line="259" w:lineRule="auto"/>
            </w:pPr>
          </w:p>
          <w:p w14:paraId="510020A6">
            <w:pPr>
              <w:pStyle w:val="6"/>
              <w:spacing w:line="260" w:lineRule="auto"/>
            </w:pPr>
          </w:p>
          <w:p w14:paraId="4CE52A8B">
            <w:pPr>
              <w:pStyle w:val="6"/>
              <w:spacing w:line="260" w:lineRule="auto"/>
            </w:pPr>
          </w:p>
          <w:p w14:paraId="0CE01DDD">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73CF8B73">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EF76043">
            <w:pPr>
              <w:pStyle w:val="6"/>
              <w:spacing w:line="296" w:lineRule="auto"/>
            </w:pPr>
          </w:p>
          <w:p w14:paraId="09A3994D">
            <w:pPr>
              <w:pStyle w:val="6"/>
              <w:spacing w:line="296" w:lineRule="auto"/>
            </w:pPr>
          </w:p>
          <w:p w14:paraId="3DD5774A">
            <w:pPr>
              <w:pStyle w:val="6"/>
              <w:spacing w:line="296" w:lineRule="auto"/>
            </w:pPr>
          </w:p>
          <w:p w14:paraId="3DB23968">
            <w:pPr>
              <w:pStyle w:val="6"/>
              <w:spacing w:line="297" w:lineRule="auto"/>
            </w:pPr>
          </w:p>
          <w:p w14:paraId="5A95FCE5">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31DFD7B3">
            <w:pPr>
              <w:pStyle w:val="6"/>
              <w:spacing w:line="443" w:lineRule="auto"/>
            </w:pPr>
          </w:p>
          <w:p w14:paraId="1F0B9D3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D84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13E6A77A">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079BD411">
            <w:pPr>
              <w:pStyle w:val="6"/>
              <w:spacing w:line="271" w:lineRule="auto"/>
            </w:pPr>
          </w:p>
          <w:p w14:paraId="08CF8C6E">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22DE2E0C">
            <w:pPr>
              <w:pStyle w:val="6"/>
              <w:spacing w:line="357" w:lineRule="auto"/>
            </w:pPr>
          </w:p>
          <w:p w14:paraId="71088C20">
            <w:pPr>
              <w:pStyle w:val="6"/>
              <w:spacing w:line="357" w:lineRule="auto"/>
            </w:pPr>
          </w:p>
          <w:p w14:paraId="0BFC5F6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131257CF">
            <w:pPr>
              <w:pStyle w:val="6"/>
              <w:spacing w:line="357" w:lineRule="auto"/>
            </w:pPr>
          </w:p>
          <w:p w14:paraId="5D747094">
            <w:pPr>
              <w:pStyle w:val="6"/>
              <w:spacing w:line="357" w:lineRule="auto"/>
            </w:pPr>
          </w:p>
          <w:p w14:paraId="2BAF7773">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33396B5E">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6CEA92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F3AFEE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594666C">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27DF9B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34185A1">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AD5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08FE3691">
            <w:pPr>
              <w:pStyle w:val="6"/>
            </w:pPr>
          </w:p>
        </w:tc>
        <w:tc>
          <w:tcPr>
            <w:tcW w:w="3432" w:type="dxa"/>
            <w:vAlign w:val="top"/>
          </w:tcPr>
          <w:p w14:paraId="3F97473B">
            <w:pPr>
              <w:pStyle w:val="6"/>
              <w:spacing w:line="251" w:lineRule="auto"/>
            </w:pPr>
          </w:p>
          <w:p w14:paraId="53CF3B4A">
            <w:pPr>
              <w:pStyle w:val="6"/>
              <w:spacing w:line="252" w:lineRule="auto"/>
            </w:pPr>
          </w:p>
          <w:p w14:paraId="7E0819F0">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7BB605A1">
            <w:pPr>
              <w:pStyle w:val="6"/>
              <w:spacing w:line="325" w:lineRule="auto"/>
            </w:pPr>
          </w:p>
          <w:p w14:paraId="3DE3DC01">
            <w:pPr>
              <w:pStyle w:val="6"/>
              <w:spacing w:line="326" w:lineRule="auto"/>
            </w:pPr>
          </w:p>
          <w:p w14:paraId="4E51A9D3">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7A497B78">
            <w:pPr>
              <w:pStyle w:val="6"/>
              <w:spacing w:line="267" w:lineRule="auto"/>
            </w:pPr>
          </w:p>
          <w:p w14:paraId="37855C67">
            <w:pPr>
              <w:pStyle w:val="6"/>
              <w:spacing w:line="267" w:lineRule="auto"/>
            </w:pPr>
          </w:p>
          <w:p w14:paraId="3DFF28FA">
            <w:pPr>
              <w:pStyle w:val="6"/>
              <w:spacing w:line="267" w:lineRule="auto"/>
            </w:pPr>
          </w:p>
          <w:p w14:paraId="1897EBCF">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0E5B8774">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40CA40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CAFC2F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CE0546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BB12763">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240BAD0">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CC0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7BF37863">
            <w:pPr>
              <w:pStyle w:val="6"/>
            </w:pPr>
          </w:p>
        </w:tc>
        <w:tc>
          <w:tcPr>
            <w:tcW w:w="3432" w:type="dxa"/>
            <w:vAlign w:val="top"/>
          </w:tcPr>
          <w:p w14:paraId="10DC7475">
            <w:pPr>
              <w:pStyle w:val="6"/>
              <w:spacing w:line="247" w:lineRule="auto"/>
            </w:pPr>
          </w:p>
          <w:p w14:paraId="1D1CA6F3">
            <w:pPr>
              <w:pStyle w:val="6"/>
              <w:spacing w:line="247" w:lineRule="auto"/>
            </w:pPr>
          </w:p>
          <w:p w14:paraId="218E961A">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2D3BAB6D">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67B9D119">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6206889D">
            <w:pPr>
              <w:pStyle w:val="6"/>
              <w:spacing w:line="321" w:lineRule="auto"/>
            </w:pPr>
          </w:p>
          <w:p w14:paraId="35E2570B">
            <w:pPr>
              <w:pStyle w:val="6"/>
              <w:spacing w:line="321" w:lineRule="auto"/>
            </w:pPr>
          </w:p>
          <w:p w14:paraId="1496E357">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28AF74CE">
            <w:pPr>
              <w:pStyle w:val="6"/>
              <w:spacing w:line="264" w:lineRule="auto"/>
            </w:pPr>
          </w:p>
          <w:p w14:paraId="53E5FAC8">
            <w:pPr>
              <w:pStyle w:val="6"/>
              <w:spacing w:line="265" w:lineRule="auto"/>
            </w:pPr>
          </w:p>
          <w:p w14:paraId="6F1E35B6">
            <w:pPr>
              <w:pStyle w:val="6"/>
              <w:spacing w:line="265" w:lineRule="auto"/>
            </w:pPr>
          </w:p>
          <w:p w14:paraId="1DC1E0AC">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13EEED9B">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FFDE3B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FEA022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0F3664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2F19B2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B1CCDD1">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A56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491" w:type="dxa"/>
            <w:vMerge w:val="continue"/>
            <w:tcBorders>
              <w:top w:val="nil"/>
              <w:left w:val="single" w:color="000000" w:sz="10" w:space="0"/>
              <w:bottom w:val="single" w:color="000000" w:sz="10" w:space="0"/>
            </w:tcBorders>
            <w:textDirection w:val="tbRlV"/>
            <w:vAlign w:val="top"/>
          </w:tcPr>
          <w:p w14:paraId="64F1213A">
            <w:pPr>
              <w:pStyle w:val="6"/>
            </w:pPr>
          </w:p>
        </w:tc>
        <w:tc>
          <w:tcPr>
            <w:tcW w:w="3432" w:type="dxa"/>
            <w:tcBorders>
              <w:bottom w:val="single" w:color="000000" w:sz="10" w:space="0"/>
            </w:tcBorders>
            <w:vAlign w:val="top"/>
          </w:tcPr>
          <w:p w14:paraId="1DEE93D4">
            <w:pPr>
              <w:pStyle w:val="6"/>
              <w:spacing w:line="256" w:lineRule="auto"/>
            </w:pPr>
          </w:p>
          <w:p w14:paraId="3A09446E">
            <w:pPr>
              <w:pStyle w:val="6"/>
              <w:spacing w:line="256" w:lineRule="auto"/>
            </w:pPr>
          </w:p>
          <w:p w14:paraId="7115B4FA">
            <w:pPr>
              <w:pStyle w:val="6"/>
              <w:spacing w:line="256" w:lineRule="auto"/>
            </w:pPr>
          </w:p>
          <w:p w14:paraId="65C60D15">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54FA0EE2">
            <w:pPr>
              <w:pStyle w:val="6"/>
              <w:spacing w:line="255" w:lineRule="auto"/>
            </w:pPr>
          </w:p>
          <w:p w14:paraId="0D1D1D94">
            <w:pPr>
              <w:pStyle w:val="6"/>
              <w:spacing w:line="256" w:lineRule="auto"/>
            </w:pPr>
          </w:p>
          <w:p w14:paraId="7C88AD94">
            <w:pPr>
              <w:pStyle w:val="6"/>
              <w:spacing w:line="256" w:lineRule="auto"/>
            </w:pPr>
          </w:p>
          <w:p w14:paraId="00CEE162">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30527A88">
            <w:pPr>
              <w:pStyle w:val="6"/>
              <w:spacing w:line="255" w:lineRule="auto"/>
            </w:pPr>
          </w:p>
          <w:p w14:paraId="06C72D52">
            <w:pPr>
              <w:pStyle w:val="6"/>
              <w:spacing w:line="256" w:lineRule="auto"/>
            </w:pPr>
          </w:p>
          <w:p w14:paraId="13AE4E9A">
            <w:pPr>
              <w:pStyle w:val="6"/>
              <w:spacing w:line="256" w:lineRule="auto"/>
            </w:pPr>
          </w:p>
          <w:p w14:paraId="3BC7514F">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650C62B6">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5EDCEB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F0D7799">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EC272AC">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7CAF5D6">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9981A32">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1DF693F9">
      <w:pPr>
        <w:pStyle w:val="2"/>
        <w:spacing w:line="281" w:lineRule="auto"/>
      </w:pPr>
    </w:p>
    <w:p w14:paraId="36525413">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16FC7038">
      <w:pPr>
        <w:spacing w:line="222" w:lineRule="auto"/>
        <w:rPr>
          <w:rFonts w:ascii="黑体" w:hAnsi="黑体" w:eastAsia="黑体" w:cs="黑体"/>
          <w:sz w:val="28"/>
          <w:szCs w:val="28"/>
        </w:rPr>
        <w:sectPr>
          <w:footerReference r:id="rId60" w:type="default"/>
          <w:pgSz w:w="11906" w:h="16839"/>
          <w:pgMar w:top="1279" w:right="1166" w:bottom="1461" w:left="1333" w:header="942" w:footer="1165" w:gutter="0"/>
          <w:cols w:space="720" w:num="1"/>
        </w:sectPr>
      </w:pPr>
    </w:p>
    <w:p w14:paraId="50B3C4E4">
      <w:pPr>
        <w:pStyle w:val="2"/>
        <w:spacing w:line="342" w:lineRule="auto"/>
      </w:pPr>
    </w:p>
    <w:p w14:paraId="490624C2">
      <w:pPr>
        <w:spacing w:before="78" w:line="222" w:lineRule="auto"/>
        <w:ind w:left="29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12AAA880">
      <w:pPr>
        <w:spacing w:line="213"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755B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vMerge w:val="restart"/>
            <w:tcBorders>
              <w:top w:val="single" w:color="000000" w:sz="10" w:space="0"/>
              <w:left w:val="single" w:color="000000" w:sz="10" w:space="0"/>
              <w:bottom w:val="nil"/>
            </w:tcBorders>
            <w:vAlign w:val="top"/>
          </w:tcPr>
          <w:p w14:paraId="06F3C773">
            <w:pPr>
              <w:pStyle w:val="6"/>
              <w:spacing w:line="314" w:lineRule="auto"/>
            </w:pPr>
          </w:p>
          <w:p w14:paraId="15D37A21">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5D0D08D7">
            <w:pPr>
              <w:pStyle w:val="6"/>
              <w:spacing w:line="314" w:lineRule="auto"/>
            </w:pPr>
          </w:p>
          <w:p w14:paraId="6BAE8B8B">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3B9F54C3">
            <w:pPr>
              <w:pStyle w:val="6"/>
              <w:spacing w:line="313" w:lineRule="auto"/>
            </w:pPr>
          </w:p>
          <w:p w14:paraId="02CC24C3">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5729066E">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0A11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vMerge w:val="continue"/>
            <w:tcBorders>
              <w:top w:val="nil"/>
              <w:left w:val="single" w:color="000000" w:sz="10" w:space="0"/>
            </w:tcBorders>
            <w:vAlign w:val="top"/>
          </w:tcPr>
          <w:p w14:paraId="72AE596C">
            <w:pPr>
              <w:pStyle w:val="6"/>
            </w:pPr>
          </w:p>
        </w:tc>
        <w:tc>
          <w:tcPr>
            <w:tcW w:w="3495" w:type="dxa"/>
            <w:vMerge w:val="continue"/>
            <w:tcBorders>
              <w:top w:val="nil"/>
            </w:tcBorders>
            <w:vAlign w:val="top"/>
          </w:tcPr>
          <w:p w14:paraId="11330698">
            <w:pPr>
              <w:pStyle w:val="6"/>
            </w:pPr>
          </w:p>
        </w:tc>
        <w:tc>
          <w:tcPr>
            <w:tcW w:w="2090" w:type="dxa"/>
            <w:vMerge w:val="continue"/>
            <w:tcBorders>
              <w:top w:val="nil"/>
            </w:tcBorders>
            <w:vAlign w:val="top"/>
          </w:tcPr>
          <w:p w14:paraId="6B35C84E">
            <w:pPr>
              <w:pStyle w:val="6"/>
            </w:pPr>
          </w:p>
        </w:tc>
        <w:tc>
          <w:tcPr>
            <w:tcW w:w="1390" w:type="dxa"/>
            <w:vAlign w:val="top"/>
          </w:tcPr>
          <w:p w14:paraId="3B19999E">
            <w:pPr>
              <w:spacing w:before="144"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71A70D83">
            <w:pPr>
              <w:spacing w:before="144"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51325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429F2846">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7E28A81D">
            <w:pPr>
              <w:spacing w:before="104"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7FC80105">
            <w:pPr>
              <w:spacing w:before="146"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5185C141">
            <w:pPr>
              <w:spacing w:before="146"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3D3CE946">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B0F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C17E146">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3CDF9101">
            <w:pPr>
              <w:spacing w:before="10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39B59F30">
            <w:pPr>
              <w:spacing w:before="145"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C60ECDF">
            <w:pPr>
              <w:spacing w:before="14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85F614D">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004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38054E1">
            <w:pPr>
              <w:spacing w:before="14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2DCC82D7">
            <w:pPr>
              <w:spacing w:before="10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32280B40">
            <w:pPr>
              <w:spacing w:before="14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6C59BF20">
            <w:pPr>
              <w:spacing w:before="14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784BE0A9">
            <w:pPr>
              <w:spacing w:before="14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4973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6BD6C69">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4CEF51FA">
            <w:pPr>
              <w:spacing w:before="110"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268B19C0">
            <w:pPr>
              <w:spacing w:before="148"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7D4E9F81">
            <w:pPr>
              <w:spacing w:before="148"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12349DD5">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EC5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193C27B">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77291727">
            <w:pPr>
              <w:spacing w:before="109"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786B9783">
            <w:pPr>
              <w:spacing w:before="15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1E072E3C">
            <w:pPr>
              <w:spacing w:before="15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174837E6">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0CBF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A9C0D4A">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20B2A027">
            <w:pPr>
              <w:spacing w:before="11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7A72F37F">
            <w:pPr>
              <w:spacing w:before="152"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0A5199D6">
            <w:pPr>
              <w:spacing w:before="152"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6A7173F0">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1873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C9E7F42">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2FFFCCE3">
            <w:pPr>
              <w:spacing w:before="113"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04D0D595">
            <w:pPr>
              <w:spacing w:before="15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458DC48C">
            <w:pPr>
              <w:spacing w:before="15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388E74CC">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E289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D43CDC6">
            <w:pPr>
              <w:spacing w:before="15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6BF076B5">
            <w:pPr>
              <w:spacing w:before="115"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25EA232F">
            <w:pPr>
              <w:spacing w:before="15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3A58CABD">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6A9BC6B9">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14D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E80F6FE">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13E6C8AB">
            <w:pPr>
              <w:spacing w:before="117"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1E42D7BB">
            <w:pPr>
              <w:spacing w:before="159"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25A0AE9B">
            <w:pPr>
              <w:spacing w:before="159"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31A0E852">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B51E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7CD0178">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19512F04">
            <w:pPr>
              <w:spacing w:before="117"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2FE3B48C">
            <w:pPr>
              <w:spacing w:before="159"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02487BDA">
            <w:pPr>
              <w:spacing w:before="159"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7171D862">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9998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3EC37F4A">
            <w:pPr>
              <w:spacing w:before="16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214D24CE">
            <w:pPr>
              <w:spacing w:before="119"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59988F60">
            <w:pPr>
              <w:spacing w:before="160"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34262D1E">
            <w:pPr>
              <w:spacing w:before="160"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229F5A81">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D7A0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1A01384">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1742786C">
            <w:pPr>
              <w:spacing w:before="121"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7CF5A22C">
            <w:pPr>
              <w:spacing w:before="16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31B8A76E">
            <w:pPr>
              <w:spacing w:before="160"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754F1E74">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B81F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683258C">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4E405E8E">
            <w:pPr>
              <w:spacing w:before="122"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52601442">
            <w:pPr>
              <w:spacing w:before="16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498D62DB">
            <w:pPr>
              <w:spacing w:before="16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45DB068B">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93E3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318412FF">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66302E76">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06E2F634">
            <w:pPr>
              <w:spacing w:before="16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595A9EFB">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45CBA80E">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DAAD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1E6BE75">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258D459F">
            <w:pPr>
              <w:spacing w:before="124"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1BF52796">
            <w:pPr>
              <w:spacing w:before="163"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8ADFEB0">
            <w:pPr>
              <w:spacing w:before="16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7F1F34DF">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410A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77CAD8DF">
            <w:pPr>
              <w:pStyle w:val="6"/>
            </w:pPr>
          </w:p>
        </w:tc>
        <w:tc>
          <w:tcPr>
            <w:tcW w:w="3495" w:type="dxa"/>
            <w:tcBorders>
              <w:left w:val="nil"/>
              <w:bottom w:val="single" w:color="000000" w:sz="10" w:space="0"/>
            </w:tcBorders>
            <w:vAlign w:val="top"/>
          </w:tcPr>
          <w:p w14:paraId="3E673C6A">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29496B9D">
            <w:pPr>
              <w:spacing w:before="163" w:line="195" w:lineRule="auto"/>
              <w:ind w:left="949"/>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390" w:type="dxa"/>
            <w:tcBorders>
              <w:bottom w:val="single" w:color="000000" w:sz="10" w:space="0"/>
            </w:tcBorders>
            <w:vAlign w:val="top"/>
          </w:tcPr>
          <w:p w14:paraId="6DFA2064">
            <w:pPr>
              <w:spacing w:before="163"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274" w:type="dxa"/>
            <w:tcBorders>
              <w:bottom w:val="single" w:color="000000" w:sz="10" w:space="0"/>
              <w:right w:val="single" w:color="000000" w:sz="10" w:space="0"/>
            </w:tcBorders>
            <w:vAlign w:val="top"/>
          </w:tcPr>
          <w:p w14:paraId="0228D3C0">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013AD6B7">
      <w:pPr>
        <w:spacing w:before="210" w:line="369" w:lineRule="auto"/>
        <w:ind w:left="353" w:right="499" w:firstLine="559"/>
        <w:rPr>
          <w:rFonts w:ascii="宋体" w:hAnsi="宋体" w:eastAsia="宋体" w:cs="宋体"/>
          <w:sz w:val="28"/>
          <w:szCs w:val="28"/>
        </w:rPr>
      </w:pPr>
      <w:r>
        <w:rPr>
          <w:rFonts w:ascii="宋体" w:hAnsi="宋体" w:eastAsia="宋体" w:cs="宋体"/>
          <w:spacing w:val="4"/>
          <w:sz w:val="28"/>
          <w:szCs w:val="28"/>
        </w:rPr>
        <w:t>本现场检查表共设检查项目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项，实际考评项目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项符</w:t>
      </w:r>
      <w:r>
        <w:rPr>
          <w:rFonts w:ascii="宋体" w:hAnsi="宋体" w:eastAsia="宋体" w:cs="宋体"/>
          <w:spacing w:val="-6"/>
          <w:sz w:val="28"/>
          <w:szCs w:val="28"/>
        </w:rPr>
        <w:t>合。</w:t>
      </w:r>
    </w:p>
    <w:p w14:paraId="3BE80AC6">
      <w:pPr>
        <w:spacing w:line="370" w:lineRule="auto"/>
        <w:ind w:left="353" w:right="499" w:firstLine="562"/>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w:t>
      </w:r>
      <w:r>
        <w:rPr>
          <w:rFonts w:ascii="宋体" w:hAnsi="宋体" w:eastAsia="宋体" w:cs="宋体"/>
          <w:spacing w:val="-6"/>
          <w:sz w:val="28"/>
          <w:szCs w:val="28"/>
        </w:rPr>
        <w:t>于印发〈化</w:t>
      </w:r>
      <w:r>
        <w:rPr>
          <w:rFonts w:ascii="宋体" w:hAnsi="宋体" w:eastAsia="宋体" w:cs="宋体"/>
          <w:spacing w:val="12"/>
          <w:sz w:val="28"/>
          <w:szCs w:val="28"/>
        </w:rPr>
        <w:t>工和危险化学品生产经营单位重大生产安全事故隐</w:t>
      </w:r>
      <w:r>
        <w:rPr>
          <w:rFonts w:ascii="宋体" w:hAnsi="宋体" w:eastAsia="宋体" w:cs="宋体"/>
          <w:spacing w:val="11"/>
          <w:sz w:val="28"/>
          <w:szCs w:val="28"/>
        </w:rPr>
        <w:t>患判定标准（试</w:t>
      </w:r>
      <w:r>
        <w:rPr>
          <w:rFonts w:ascii="宋体" w:hAnsi="宋体" w:eastAsia="宋体" w:cs="宋体"/>
          <w:spacing w:val="-7"/>
          <w:sz w:val="28"/>
          <w:szCs w:val="28"/>
        </w:rPr>
        <w:t>行）〉和〈烟花爆竹生产经营单位重大生产安全事故隐患判定标准</w:t>
      </w:r>
      <w:r>
        <w:rPr>
          <w:rFonts w:ascii="宋体" w:hAnsi="宋体" w:eastAsia="宋体" w:cs="宋体"/>
          <w:spacing w:val="-8"/>
          <w:sz w:val="28"/>
          <w:szCs w:val="28"/>
        </w:rPr>
        <w:t>（试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1"/>
          <w:sz w:val="28"/>
          <w:szCs w:val="28"/>
        </w:rPr>
        <w:t xml:space="preserve"> </w:t>
      </w:r>
      <w:r>
        <w:rPr>
          <w:rFonts w:ascii="宋体" w:hAnsi="宋体" w:eastAsia="宋体" w:cs="宋体"/>
          <w:spacing w:val="-5"/>
          <w:sz w:val="28"/>
          <w:szCs w:val="28"/>
        </w:rPr>
        <w:t>号）等法律法规、规范性文</w:t>
      </w:r>
    </w:p>
    <w:p w14:paraId="1B99E16E">
      <w:pPr>
        <w:spacing w:line="370" w:lineRule="auto"/>
        <w:rPr>
          <w:rFonts w:ascii="宋体" w:hAnsi="宋体" w:eastAsia="宋体" w:cs="宋体"/>
          <w:sz w:val="28"/>
          <w:szCs w:val="28"/>
        </w:rPr>
        <w:sectPr>
          <w:headerReference r:id="rId61" w:type="default"/>
          <w:footerReference r:id="rId62" w:type="default"/>
          <w:pgSz w:w="11906" w:h="16839"/>
          <w:pgMar w:top="1279" w:right="1131" w:bottom="1461" w:left="1458" w:header="942" w:footer="1165" w:gutter="0"/>
          <w:cols w:space="720" w:num="1"/>
        </w:sectPr>
      </w:pPr>
    </w:p>
    <w:p w14:paraId="143D01C6">
      <w:pPr>
        <w:pStyle w:val="2"/>
        <w:spacing w:line="296" w:lineRule="auto"/>
      </w:pPr>
    </w:p>
    <w:p w14:paraId="3C268BA5">
      <w:pPr>
        <w:spacing w:before="91" w:line="370" w:lineRule="auto"/>
        <w:ind w:left="23" w:right="97"/>
        <w:jc w:val="both"/>
        <w:rPr>
          <w:rFonts w:ascii="宋体" w:hAnsi="宋体" w:eastAsia="宋体" w:cs="宋体"/>
          <w:sz w:val="28"/>
          <w:szCs w:val="28"/>
        </w:rPr>
      </w:pP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566EC418">
      <w:pPr>
        <w:spacing w:before="159" w:line="222" w:lineRule="auto"/>
        <w:ind w:left="18"/>
        <w:rPr>
          <w:rFonts w:ascii="黑体" w:hAnsi="黑体" w:eastAsia="黑体" w:cs="黑体"/>
          <w:sz w:val="28"/>
          <w:szCs w:val="28"/>
        </w:rPr>
      </w:pPr>
      <w:r>
        <w:rPr>
          <w:rFonts w:ascii="黑体" w:hAnsi="黑体" w:eastAsia="黑体" w:cs="黑体"/>
          <w:spacing w:val="-1"/>
          <w:sz w:val="28"/>
          <w:szCs w:val="28"/>
        </w:rPr>
        <w:t>5.1.3 安全评价现场检查表分析</w:t>
      </w:r>
    </w:p>
    <w:p w14:paraId="29C9BE98">
      <w:pPr>
        <w:pStyle w:val="2"/>
        <w:spacing w:line="297" w:lineRule="auto"/>
      </w:pPr>
    </w:p>
    <w:p w14:paraId="7F406F30">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13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1BF1ED98">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3A1F7C48">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64852EB8">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07DACB8D">
      <w:pPr>
        <w:spacing w:before="228"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33F78EA8">
      <w:pPr>
        <w:spacing w:before="228" w:line="295" w:lineRule="auto"/>
        <w:ind w:left="28" w:right="100" w:firstLine="56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湘乡市公安局龙洞派出所出具的《派出所日</w:t>
      </w:r>
      <w:r>
        <w:rPr>
          <w:rFonts w:ascii="宋体" w:hAnsi="宋体" w:eastAsia="宋体" w:cs="宋体"/>
          <w:spacing w:val="1"/>
          <w:sz w:val="28"/>
          <w:szCs w:val="28"/>
        </w:rPr>
        <w:t>常消防监督检</w:t>
      </w:r>
      <w:r>
        <w:rPr>
          <w:rFonts w:ascii="宋体" w:hAnsi="宋体" w:eastAsia="宋体" w:cs="宋体"/>
          <w:spacing w:val="-3"/>
          <w:sz w:val="28"/>
          <w:szCs w:val="28"/>
        </w:rPr>
        <w:t>查记录》；</w:t>
      </w:r>
    </w:p>
    <w:p w14:paraId="6573804C">
      <w:pPr>
        <w:spacing w:before="226"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宋体" w:hAnsi="宋体" w:eastAsia="宋体" w:cs="宋体"/>
          <w:spacing w:val="-3"/>
          <w:sz w:val="28"/>
          <w:szCs w:val="28"/>
          <w:lang w:val="en-US" w:eastAsia="zh-CN"/>
        </w:rPr>
        <w:t>******</w:t>
      </w:r>
      <w:r>
        <w:rPr>
          <w:rFonts w:ascii="宋体" w:hAnsi="宋体" w:eastAsia="宋体" w:cs="宋体"/>
          <w:spacing w:val="-1"/>
          <w:sz w:val="28"/>
          <w:szCs w:val="28"/>
        </w:rPr>
        <w:t>号。</w:t>
      </w:r>
    </w:p>
    <w:p w14:paraId="1241AE50">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670216A7">
      <w:pPr>
        <w:spacing w:before="228"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0BDB18F2">
      <w:pPr>
        <w:spacing w:before="230" w:line="353" w:lineRule="auto"/>
        <w:ind w:left="31" w:right="100" w:firstLine="556"/>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w:t>
      </w:r>
      <w:r>
        <w:rPr>
          <w:rFonts w:ascii="宋体" w:hAnsi="宋体" w:eastAsia="宋体" w:cs="宋体"/>
          <w:spacing w:val="1"/>
          <w:sz w:val="28"/>
          <w:szCs w:val="28"/>
        </w:rPr>
        <w:t>全生产责任制和</w:t>
      </w:r>
      <w:r>
        <w:rPr>
          <w:rFonts w:ascii="宋体" w:hAnsi="宋体" w:eastAsia="宋体" w:cs="宋体"/>
          <w:spacing w:val="-7"/>
          <w:sz w:val="28"/>
          <w:szCs w:val="28"/>
        </w:rPr>
        <w:t>岗位职责，并针对自身的特点制定了包括《安全</w:t>
      </w:r>
      <w:r>
        <w:rPr>
          <w:rFonts w:ascii="宋体" w:hAnsi="宋体" w:eastAsia="宋体" w:cs="宋体"/>
          <w:spacing w:val="-8"/>
          <w:sz w:val="28"/>
          <w:szCs w:val="28"/>
        </w:rPr>
        <w:t>生产责任制度》、《危</w:t>
      </w:r>
    </w:p>
    <w:p w14:paraId="201A6E97">
      <w:pPr>
        <w:spacing w:line="353" w:lineRule="auto"/>
        <w:rPr>
          <w:rFonts w:ascii="宋体" w:hAnsi="宋体" w:eastAsia="宋体" w:cs="宋体"/>
          <w:sz w:val="28"/>
          <w:szCs w:val="28"/>
        </w:rPr>
        <w:sectPr>
          <w:headerReference r:id="rId63" w:type="default"/>
          <w:footerReference r:id="rId64" w:type="default"/>
          <w:pgSz w:w="11906" w:h="16839"/>
          <w:pgMar w:top="1279" w:right="1533" w:bottom="1461" w:left="1785" w:header="942" w:footer="1165" w:gutter="0"/>
          <w:cols w:space="720" w:num="1"/>
        </w:sectPr>
      </w:pPr>
    </w:p>
    <w:p w14:paraId="33F77A15">
      <w:pPr>
        <w:pStyle w:val="2"/>
        <w:spacing w:line="295" w:lineRule="auto"/>
      </w:pPr>
    </w:p>
    <w:p w14:paraId="050B2062">
      <w:pPr>
        <w:spacing w:before="91" w:line="369" w:lineRule="auto"/>
        <w:ind w:left="23" w:right="76" w:firstLine="16"/>
        <w:jc w:val="both"/>
        <w:rPr>
          <w:rFonts w:ascii="宋体" w:hAnsi="宋体" w:eastAsia="宋体" w:cs="宋体"/>
          <w:sz w:val="28"/>
          <w:szCs w:val="28"/>
        </w:rPr>
      </w:pPr>
      <w:r>
        <w:rPr>
          <w:rFonts w:ascii="宋体" w:hAnsi="宋体" w:eastAsia="宋体" w:cs="宋体"/>
          <w:spacing w:val="1"/>
          <w:sz w:val="28"/>
          <w:szCs w:val="28"/>
        </w:rPr>
        <w:t>险化学品安全管理制度》等安全管理责任制，以及加油、卸油等岗位</w:t>
      </w:r>
      <w:r>
        <w:rPr>
          <w:rFonts w:ascii="宋体" w:hAnsi="宋体" w:eastAsia="宋体" w:cs="宋体"/>
          <w:spacing w:val="2"/>
          <w:sz w:val="28"/>
          <w:szCs w:val="28"/>
        </w:rPr>
        <w:t>操作规程，并且，该加油站制定了本单位的《生产安全事故应急救援</w:t>
      </w:r>
      <w:r>
        <w:rPr>
          <w:rFonts w:ascii="宋体" w:hAnsi="宋体" w:eastAsia="宋体" w:cs="宋体"/>
          <w:spacing w:val="-1"/>
          <w:sz w:val="28"/>
          <w:szCs w:val="28"/>
        </w:rPr>
        <w:t>预案》，已报送应急管理局备案，并定期进行演练。</w:t>
      </w:r>
    </w:p>
    <w:p w14:paraId="2C395923">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459A1A55">
      <w:pPr>
        <w:spacing w:before="225"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11CB8824">
      <w:pPr>
        <w:spacing w:before="229" w:line="369" w:lineRule="auto"/>
        <w:ind w:left="28"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45D2E433">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5009BE60">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09196CFE">
      <w:pPr>
        <w:spacing w:before="231" w:line="369" w:lineRule="auto"/>
        <w:ind w:left="27" w:right="78" w:firstLine="583"/>
        <w:rPr>
          <w:rFonts w:ascii="宋体" w:hAnsi="宋体" w:eastAsia="宋体" w:cs="宋体"/>
          <w:sz w:val="28"/>
          <w:szCs w:val="28"/>
        </w:rPr>
      </w:pPr>
      <w:r>
        <w:rPr>
          <w:rFonts w:ascii="宋体" w:hAnsi="宋体" w:eastAsia="宋体" w:cs="宋体"/>
          <w:spacing w:val="1"/>
          <w:sz w:val="28"/>
          <w:szCs w:val="28"/>
        </w:rPr>
        <w:t>中国石化销售股份有限公司湖南湘潭湘乡龙洞加油站主要负责人</w:t>
      </w:r>
      <w:r>
        <w:rPr>
          <w:rFonts w:ascii="宋体" w:hAnsi="宋体" w:eastAsia="宋体" w:cs="宋体"/>
          <w:spacing w:val="2"/>
          <w:sz w:val="28"/>
          <w:szCs w:val="28"/>
        </w:rPr>
        <w:t>王海燕和安全管理人员贺蓉分别取得由应急管理部门颁发的安</w:t>
      </w:r>
      <w:r>
        <w:rPr>
          <w:rFonts w:ascii="宋体" w:hAnsi="宋体" w:eastAsia="宋体" w:cs="宋体"/>
          <w:spacing w:val="1"/>
          <w:sz w:val="28"/>
          <w:szCs w:val="28"/>
        </w:rPr>
        <w:t>全生产</w:t>
      </w:r>
      <w:r>
        <w:rPr>
          <w:rFonts w:ascii="宋体" w:hAnsi="宋体" w:eastAsia="宋体" w:cs="宋体"/>
          <w:spacing w:val="2"/>
          <w:sz w:val="28"/>
          <w:szCs w:val="28"/>
        </w:rPr>
        <w:t>知识和管理能力考核合格证。其他从业人员经中国石化销售股</w:t>
      </w:r>
      <w:r>
        <w:rPr>
          <w:rFonts w:ascii="宋体" w:hAnsi="宋体" w:eastAsia="宋体" w:cs="宋体"/>
          <w:spacing w:val="1"/>
          <w:sz w:val="28"/>
          <w:szCs w:val="28"/>
        </w:rPr>
        <w:t>份有限</w:t>
      </w:r>
      <w:r>
        <w:rPr>
          <w:rFonts w:ascii="宋体" w:hAnsi="宋体" w:eastAsia="宋体" w:cs="宋体"/>
          <w:spacing w:val="2"/>
          <w:sz w:val="28"/>
          <w:szCs w:val="28"/>
        </w:rPr>
        <w:t>公司湖南湘潭湘乡龙洞加油站安全部培训合格后上岗。本单元</w:t>
      </w:r>
      <w:r>
        <w:rPr>
          <w:rFonts w:ascii="宋体" w:hAnsi="宋体" w:eastAsia="宋体" w:cs="宋体"/>
          <w:spacing w:val="1"/>
          <w:sz w:val="28"/>
          <w:szCs w:val="28"/>
        </w:rPr>
        <w:t>适用于</w:t>
      </w:r>
      <w:r>
        <w:rPr>
          <w:rFonts w:ascii="宋体" w:hAnsi="宋体" w:eastAsia="宋体" w:cs="宋体"/>
          <w:spacing w:val="-1"/>
          <w:sz w:val="28"/>
          <w:szCs w:val="28"/>
        </w:rPr>
        <w:t>该加油站的检查项目共</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C26E505">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48F5F1A1">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5FA83B01">
      <w:pPr>
        <w:spacing w:before="1" w:line="369" w:lineRule="auto"/>
        <w:ind w:left="23" w:right="76" w:firstLine="586"/>
        <w:jc w:val="both"/>
        <w:rPr>
          <w:rFonts w:ascii="宋体" w:hAnsi="宋体" w:eastAsia="宋体" w:cs="宋体"/>
          <w:sz w:val="28"/>
          <w:szCs w:val="28"/>
        </w:rPr>
      </w:pPr>
      <w:r>
        <w:rPr>
          <w:rFonts w:ascii="宋体" w:hAnsi="宋体" w:eastAsia="宋体" w:cs="宋体"/>
          <w:spacing w:val="1"/>
          <w:sz w:val="28"/>
          <w:szCs w:val="28"/>
        </w:rPr>
        <w:t>中国石化销售股份有限公司湖南湘潭湘乡龙洞加油站位于湖南省</w:t>
      </w:r>
      <w:r>
        <w:rPr>
          <w:rFonts w:ascii="宋体" w:hAnsi="宋体" w:eastAsia="宋体" w:cs="宋体"/>
          <w:spacing w:val="2"/>
          <w:sz w:val="28"/>
          <w:szCs w:val="28"/>
        </w:rPr>
        <w:t>湘潭市湘乡市龙洞镇垦殖场居委会二组，本站西面为宁韶公路，北面</w:t>
      </w:r>
      <w:r>
        <w:rPr>
          <w:rFonts w:ascii="宋体" w:hAnsi="宋体" w:eastAsia="宋体" w:cs="宋体"/>
          <w:spacing w:val="-2"/>
          <w:sz w:val="28"/>
          <w:szCs w:val="28"/>
        </w:rPr>
        <w:t>与南面为民房。</w:t>
      </w:r>
    </w:p>
    <w:p w14:paraId="23C41C49">
      <w:pPr>
        <w:spacing w:before="2" w:line="370"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04B56E9E">
      <w:pPr>
        <w:spacing w:line="370" w:lineRule="auto"/>
        <w:rPr>
          <w:rFonts w:ascii="宋体" w:hAnsi="宋体" w:eastAsia="宋体" w:cs="宋体"/>
          <w:sz w:val="28"/>
          <w:szCs w:val="28"/>
        </w:rPr>
        <w:sectPr>
          <w:headerReference r:id="rId65" w:type="default"/>
          <w:footerReference r:id="rId66" w:type="default"/>
          <w:pgSz w:w="11906" w:h="16839"/>
          <w:pgMar w:top="1279" w:right="1555" w:bottom="1461" w:left="1785" w:header="942" w:footer="1165" w:gutter="0"/>
          <w:cols w:space="720" w:num="1"/>
        </w:sectPr>
      </w:pPr>
    </w:p>
    <w:p w14:paraId="3B655A96">
      <w:pPr>
        <w:pStyle w:val="2"/>
        <w:spacing w:line="295" w:lineRule="auto"/>
      </w:pPr>
    </w:p>
    <w:p w14:paraId="6EAA4EE3">
      <w:pPr>
        <w:spacing w:before="91" w:line="369" w:lineRule="auto"/>
        <w:ind w:left="23" w:right="97" w:firstLine="564"/>
        <w:jc w:val="both"/>
        <w:rPr>
          <w:rFonts w:ascii="宋体" w:hAnsi="宋体" w:eastAsia="宋体" w:cs="宋体"/>
          <w:sz w:val="28"/>
          <w:szCs w:val="28"/>
        </w:rPr>
      </w:pPr>
      <w:bookmarkStart w:id="48" w:name="bookmark93"/>
      <w:bookmarkEnd w:id="48"/>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39FAAAF4">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2059E414">
      <w:pPr>
        <w:spacing w:before="225"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40DCCF2D">
      <w:pPr>
        <w:spacing w:before="229"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6BBE61A5">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064D4047">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3BB94E1B">
      <w:pPr>
        <w:spacing w:before="1"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6B35B74F">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7F2681FF">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13B0E2BF">
      <w:pPr>
        <w:spacing w:before="229" w:line="320" w:lineRule="auto"/>
        <w:ind w:left="27" w:right="97" w:firstLine="565"/>
        <w:rPr>
          <w:rFonts w:ascii="宋体" w:hAnsi="宋体" w:eastAsia="宋体" w:cs="宋体"/>
          <w:sz w:val="28"/>
          <w:szCs w:val="28"/>
        </w:rPr>
      </w:pPr>
      <w:r>
        <w:rPr>
          <w:rFonts w:ascii="宋体" w:hAnsi="宋体" w:eastAsia="宋体" w:cs="宋体"/>
          <w:spacing w:val="-9"/>
          <w:sz w:val="28"/>
          <w:szCs w:val="28"/>
        </w:rPr>
        <w:t>（</w:t>
      </w:r>
      <w:r>
        <w:rPr>
          <w:rFonts w:ascii="Times New Roman" w:hAnsi="Times New Roman" w:eastAsia="Times New Roman" w:cs="Times New Roman"/>
          <w:spacing w:val="-9"/>
          <w:sz w:val="28"/>
          <w:szCs w:val="28"/>
        </w:rPr>
        <w:t>1</w:t>
      </w:r>
      <w:r>
        <w:rPr>
          <w:rFonts w:ascii="宋体" w:hAnsi="宋体" w:eastAsia="宋体" w:cs="宋体"/>
          <w:spacing w:val="-9"/>
          <w:sz w:val="28"/>
          <w:szCs w:val="28"/>
        </w:rPr>
        <w:t>）本站油罐为卧式</w:t>
      </w:r>
      <w:r>
        <w:rPr>
          <w:rFonts w:ascii="宋体" w:hAnsi="宋体" w:eastAsia="宋体" w:cs="宋体"/>
          <w:spacing w:val="-48"/>
          <w:sz w:val="28"/>
          <w:szCs w:val="28"/>
        </w:rPr>
        <w:t xml:space="preserve"> </w:t>
      </w:r>
      <w:r>
        <w:rPr>
          <w:rFonts w:ascii="Times New Roman" w:hAnsi="Times New Roman" w:eastAsia="Times New Roman" w:cs="Times New Roman"/>
          <w:spacing w:val="-9"/>
          <w:sz w:val="28"/>
          <w:szCs w:val="28"/>
        </w:rPr>
        <w:t xml:space="preserve">SF </w:t>
      </w:r>
      <w:r>
        <w:rPr>
          <w:rFonts w:ascii="宋体" w:hAnsi="宋体" w:eastAsia="宋体" w:cs="宋体"/>
          <w:spacing w:val="-9"/>
          <w:sz w:val="28"/>
          <w:szCs w:val="28"/>
        </w:rPr>
        <w:t>双层油罐，均为室外埋地设置，符合《汽</w:t>
      </w:r>
      <w:r>
        <w:rPr>
          <w:rFonts w:ascii="宋体" w:hAnsi="宋体" w:eastAsia="宋体" w:cs="宋体"/>
          <w:sz w:val="28"/>
          <w:szCs w:val="28"/>
        </w:rPr>
        <w:t>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z w:val="28"/>
          <w:szCs w:val="28"/>
        </w:rPr>
        <w:t>6.1</w:t>
      </w:r>
      <w:r>
        <w:rPr>
          <w:rFonts w:ascii="Times New Roman" w:hAnsi="Times New Roman" w:eastAsia="Times New Roman" w:cs="Times New Roman"/>
          <w:spacing w:val="-1"/>
          <w:sz w:val="28"/>
          <w:szCs w:val="28"/>
        </w:rPr>
        <w:t xml:space="preserve">.1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 xml:space="preserve">6.1.2 </w:t>
      </w:r>
      <w:r>
        <w:rPr>
          <w:rFonts w:ascii="宋体" w:hAnsi="宋体" w:eastAsia="宋体" w:cs="宋体"/>
          <w:spacing w:val="-1"/>
          <w:sz w:val="28"/>
          <w:szCs w:val="28"/>
        </w:rPr>
        <w:t>条的要</w:t>
      </w:r>
      <w:r>
        <w:rPr>
          <w:rFonts w:ascii="宋体" w:hAnsi="宋体" w:eastAsia="宋体" w:cs="宋体"/>
          <w:spacing w:val="-7"/>
          <w:sz w:val="28"/>
          <w:szCs w:val="28"/>
        </w:rPr>
        <w:t>求。</w:t>
      </w:r>
    </w:p>
    <w:p w14:paraId="1218D875">
      <w:pPr>
        <w:spacing w:before="223" w:line="294" w:lineRule="auto"/>
        <w:ind w:left="27" w:right="97" w:firstLine="565"/>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）埋地油罐设在车行道下，每个油罐的人孔均设有操作井；油</w:t>
      </w:r>
      <w:r>
        <w:rPr>
          <w:rFonts w:ascii="宋体" w:hAnsi="宋体" w:eastAsia="宋体" w:cs="宋体"/>
          <w:spacing w:val="-2"/>
          <w:sz w:val="28"/>
          <w:szCs w:val="28"/>
        </w:rPr>
        <w:t>罐的顶部低于混凝土路面大于</w:t>
      </w:r>
      <w:r>
        <w:rPr>
          <w:rFonts w:ascii="宋体" w:hAnsi="宋体" w:eastAsia="宋体" w:cs="宋体"/>
          <w:spacing w:val="-56"/>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，油罐的周围回填干净的砂子，厚</w:t>
      </w:r>
    </w:p>
    <w:p w14:paraId="35975845">
      <w:pPr>
        <w:spacing w:line="294" w:lineRule="auto"/>
        <w:rPr>
          <w:rFonts w:ascii="宋体" w:hAnsi="宋体" w:eastAsia="宋体" w:cs="宋体"/>
          <w:sz w:val="28"/>
          <w:szCs w:val="28"/>
        </w:rPr>
        <w:sectPr>
          <w:headerReference r:id="rId67" w:type="default"/>
          <w:footerReference r:id="rId68" w:type="default"/>
          <w:pgSz w:w="11906" w:h="16839"/>
          <w:pgMar w:top="1279" w:right="1533" w:bottom="1461" w:left="1785" w:header="942" w:footer="1165" w:gutter="0"/>
          <w:cols w:space="720" w:num="1"/>
        </w:sectPr>
      </w:pPr>
    </w:p>
    <w:p w14:paraId="2CA7CA0E">
      <w:pPr>
        <w:pStyle w:val="2"/>
        <w:spacing w:line="293" w:lineRule="auto"/>
      </w:pPr>
    </w:p>
    <w:p w14:paraId="3D8C456E">
      <w:pPr>
        <w:spacing w:before="91" w:line="369" w:lineRule="auto"/>
        <w:ind w:left="25" w:hanging="2"/>
        <w:rPr>
          <w:rFonts w:ascii="宋体" w:hAnsi="宋体" w:eastAsia="宋体" w:cs="宋体"/>
          <w:sz w:val="28"/>
          <w:szCs w:val="28"/>
        </w:rPr>
      </w:pPr>
      <w:bookmarkStart w:id="49" w:name="bookmark94"/>
      <w:bookmarkEnd w:id="49"/>
      <w:r>
        <w:rPr>
          <w:rFonts w:ascii="宋体" w:hAnsi="宋体" w:eastAsia="宋体" w:cs="宋体"/>
          <w:spacing w:val="2"/>
          <w:sz w:val="28"/>
          <w:szCs w:val="28"/>
        </w:rPr>
        <w:t>度大于</w:t>
      </w:r>
      <w:r>
        <w:rPr>
          <w:rFonts w:ascii="宋体" w:hAnsi="宋体" w:eastAsia="宋体" w:cs="宋体"/>
          <w:spacing w:val="-54"/>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w:t>
      </w:r>
      <w:r>
        <w:rPr>
          <w:rFonts w:ascii="宋体" w:hAnsi="宋体" w:eastAsia="宋体" w:cs="宋体"/>
          <w:spacing w:val="-6"/>
          <w:sz w:val="28"/>
          <w:szCs w:val="28"/>
        </w:rPr>
        <w:t>气加氢站技术标准》</w:t>
      </w:r>
      <w:r>
        <w:rPr>
          <w:rFonts w:ascii="Times New Roman" w:hAnsi="Times New Roman" w:eastAsia="Times New Roman" w:cs="Times New Roman"/>
          <w:spacing w:val="-6"/>
          <w:sz w:val="28"/>
          <w:szCs w:val="28"/>
        </w:rPr>
        <w:t xml:space="preserve">GB50156-2021 </w:t>
      </w:r>
      <w:r>
        <w:rPr>
          <w:rFonts w:ascii="宋体" w:hAnsi="宋体" w:eastAsia="宋体" w:cs="宋体"/>
          <w:spacing w:val="-6"/>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6"/>
          <w:sz w:val="28"/>
          <w:szCs w:val="28"/>
        </w:rPr>
        <w:t>6.1.10</w:t>
      </w:r>
      <w:r>
        <w:rPr>
          <w:rFonts w:ascii="宋体" w:hAnsi="宋体" w:eastAsia="宋体" w:cs="宋体"/>
          <w:spacing w:val="-6"/>
          <w:sz w:val="28"/>
          <w:szCs w:val="28"/>
        </w:rPr>
        <w:t>、</w:t>
      </w:r>
      <w:r>
        <w:rPr>
          <w:rFonts w:ascii="Times New Roman" w:hAnsi="Times New Roman" w:eastAsia="Times New Roman" w:cs="Times New Roman"/>
          <w:spacing w:val="-6"/>
          <w:sz w:val="28"/>
          <w:szCs w:val="28"/>
        </w:rPr>
        <w:t>6.1.11</w:t>
      </w:r>
      <w:r>
        <w:rPr>
          <w:rFonts w:ascii="宋体" w:hAnsi="宋体" w:eastAsia="宋体" w:cs="宋体"/>
          <w:spacing w:val="-6"/>
          <w:sz w:val="28"/>
          <w:szCs w:val="28"/>
        </w:rPr>
        <w:t>、</w:t>
      </w:r>
      <w:r>
        <w:rPr>
          <w:rFonts w:ascii="Times New Roman" w:hAnsi="Times New Roman" w:eastAsia="Times New Roman" w:cs="Times New Roman"/>
          <w:spacing w:val="-6"/>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6"/>
          <w:sz w:val="28"/>
          <w:szCs w:val="28"/>
        </w:rPr>
        <w:t xml:space="preserve">12 </w:t>
      </w:r>
      <w:r>
        <w:rPr>
          <w:rFonts w:ascii="宋体" w:hAnsi="宋体" w:eastAsia="宋体" w:cs="宋体"/>
          <w:spacing w:val="-6"/>
          <w:sz w:val="28"/>
          <w:szCs w:val="28"/>
        </w:rPr>
        <w:t>条的</w:t>
      </w:r>
      <w:r>
        <w:rPr>
          <w:rFonts w:ascii="宋体" w:hAnsi="宋体" w:eastAsia="宋体" w:cs="宋体"/>
          <w:spacing w:val="-7"/>
          <w:sz w:val="28"/>
          <w:szCs w:val="28"/>
        </w:rPr>
        <w:t>要求。</w:t>
      </w:r>
    </w:p>
    <w:p w14:paraId="46D32555">
      <w:pPr>
        <w:spacing w:before="2" w:line="369" w:lineRule="auto"/>
        <w:ind w:left="25" w:right="100" w:firstLine="567"/>
        <w:jc w:val="both"/>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）加油机设置于室外加油罩棚下，</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33"/>
          <w:w w:val="101"/>
          <w:sz w:val="28"/>
          <w:szCs w:val="28"/>
        </w:rPr>
        <w:t xml:space="preserve"> </w:t>
      </w:r>
      <w:r>
        <w:rPr>
          <w:rFonts w:ascii="宋体" w:hAnsi="宋体" w:eastAsia="宋体" w:cs="宋体"/>
          <w:spacing w:val="1"/>
          <w:sz w:val="28"/>
          <w:szCs w:val="28"/>
        </w:rPr>
        <w:t>台</w:t>
      </w:r>
      <w:r>
        <w:rPr>
          <w:rFonts w:ascii="宋体" w:hAnsi="宋体" w:eastAsia="宋体" w:cs="宋体"/>
          <w:sz w:val="28"/>
          <w:szCs w:val="28"/>
        </w:rPr>
        <w:t>加油机，</w:t>
      </w:r>
      <w:r>
        <w:rPr>
          <w:rFonts w:ascii="Times New Roman" w:hAnsi="Times New Roman" w:eastAsia="Times New Roman" w:cs="Times New Roman"/>
          <w:sz w:val="28"/>
          <w:szCs w:val="28"/>
        </w:rPr>
        <w:t xml:space="preserve">6 </w:t>
      </w:r>
      <w:r>
        <w:rPr>
          <w:rFonts w:ascii="宋体" w:hAnsi="宋体" w:eastAsia="宋体" w:cs="宋体"/>
          <w:sz w:val="28"/>
          <w:szCs w:val="28"/>
        </w:rPr>
        <w:t>支加油枪。</w:t>
      </w:r>
      <w:r>
        <w:rPr>
          <w:rFonts w:ascii="宋体" w:hAnsi="宋体" w:eastAsia="宋体" w:cs="宋体"/>
          <w:spacing w:val="1"/>
          <w:sz w:val="28"/>
          <w:szCs w:val="28"/>
        </w:rPr>
        <w:t>加油枪采用自封式加油枪，汽油加油枪的流量为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w:t>
      </w:r>
      <w:r>
        <w:rPr>
          <w:rFonts w:ascii="宋体" w:hAnsi="宋体" w:eastAsia="宋体" w:cs="宋体"/>
          <w:spacing w:val="2"/>
          <w:sz w:val="28"/>
          <w:szCs w:val="28"/>
        </w:rPr>
        <w:t>位已设有各油品的文字标识，加油枪也已有颜色标识等，符合《汽车</w:t>
      </w:r>
      <w:r>
        <w:rPr>
          <w:rFonts w:ascii="宋体" w:hAnsi="宋体" w:eastAsia="宋体" w:cs="宋体"/>
          <w:sz w:val="28"/>
          <w:szCs w:val="28"/>
        </w:rPr>
        <w:t>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z w:val="28"/>
          <w:szCs w:val="28"/>
        </w:rPr>
        <w:t>6.2.1</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6.2.2</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 xml:space="preserve">6.3.5 </w:t>
      </w:r>
      <w:r>
        <w:rPr>
          <w:rFonts w:ascii="宋体" w:hAnsi="宋体" w:eastAsia="宋体" w:cs="宋体"/>
          <w:spacing w:val="-1"/>
          <w:sz w:val="28"/>
          <w:szCs w:val="28"/>
        </w:rPr>
        <w:t>条的</w:t>
      </w:r>
      <w:r>
        <w:rPr>
          <w:rFonts w:ascii="宋体" w:hAnsi="宋体" w:eastAsia="宋体" w:cs="宋体"/>
          <w:spacing w:val="-4"/>
          <w:sz w:val="28"/>
          <w:szCs w:val="28"/>
        </w:rPr>
        <w:t>要求。</w:t>
      </w:r>
    </w:p>
    <w:p w14:paraId="14240B80">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08F2DF68">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2AEB4411">
      <w:pPr>
        <w:spacing w:before="232" w:line="294"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4D45C2D8">
      <w:pPr>
        <w:spacing w:before="224" w:line="320"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737E8F33">
      <w:pPr>
        <w:spacing w:before="225"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33CF6D4D">
      <w:pPr>
        <w:spacing w:before="230" w:line="339"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）汽油罐和柴油罐分开设置通气管，通气管使用符合现行国家标准的无缝钢管，通气管管口高出地面的高度大于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4m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6AF42A4B">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590167DC">
      <w:pPr>
        <w:spacing w:line="219" w:lineRule="auto"/>
        <w:rPr>
          <w:rFonts w:ascii="宋体" w:hAnsi="宋体" w:eastAsia="宋体" w:cs="宋体"/>
          <w:sz w:val="28"/>
          <w:szCs w:val="28"/>
        </w:rPr>
        <w:sectPr>
          <w:footerReference r:id="rId69" w:type="default"/>
          <w:pgSz w:w="11906" w:h="16839"/>
          <w:pgMar w:top="1279" w:right="1533" w:bottom="1461" w:left="1785" w:header="942" w:footer="1165" w:gutter="0"/>
          <w:cols w:space="720" w:num="1"/>
        </w:sectPr>
      </w:pPr>
    </w:p>
    <w:p w14:paraId="0D6C74A7">
      <w:pPr>
        <w:pStyle w:val="2"/>
        <w:spacing w:line="294" w:lineRule="auto"/>
      </w:pPr>
    </w:p>
    <w:p w14:paraId="065AF4FB">
      <w:pPr>
        <w:spacing w:before="91"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2072202F">
      <w:pPr>
        <w:spacing w:before="227" w:line="332" w:lineRule="auto"/>
        <w:ind w:left="26" w:right="97" w:firstLine="565"/>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）该加油站加油区置了</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具</w:t>
      </w:r>
      <w:r>
        <w:rPr>
          <w:rFonts w:ascii="宋体" w:hAnsi="宋体" w:eastAsia="宋体" w:cs="宋体"/>
          <w:spacing w:val="-53"/>
          <w:sz w:val="28"/>
          <w:szCs w:val="28"/>
        </w:rPr>
        <w:t xml:space="preserve"> </w:t>
      </w:r>
      <w:r>
        <w:rPr>
          <w:rFonts w:ascii="Times New Roman" w:hAnsi="Times New Roman" w:eastAsia="Times New Roman" w:cs="Times New Roman"/>
          <w:spacing w:val="-1"/>
          <w:sz w:val="28"/>
          <w:szCs w:val="28"/>
        </w:rPr>
        <w:t xml:space="preserve">5kg </w:t>
      </w:r>
      <w:r>
        <w:rPr>
          <w:rFonts w:ascii="宋体" w:hAnsi="宋体" w:eastAsia="宋体" w:cs="宋体"/>
          <w:spacing w:val="-1"/>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1910CA74">
      <w:pPr>
        <w:spacing w:before="225" w:line="295"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7058D4B2">
      <w:pPr>
        <w:spacing w:before="224" w:line="291"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0DCCEBF7">
      <w:pPr>
        <w:spacing w:before="240" w:line="294"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55BA68D6">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0B70BF7">
      <w:pPr>
        <w:spacing w:before="228"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6D70C9A1">
      <w:pPr>
        <w:spacing w:before="226"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4258AEB3">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19A5EDC4">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50B3341D">
      <w:pPr>
        <w:spacing w:before="228"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34FB5414">
      <w:pPr>
        <w:spacing w:before="227" w:line="371"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1F11CFD3">
      <w:pPr>
        <w:spacing w:line="371" w:lineRule="auto"/>
        <w:rPr>
          <w:rFonts w:ascii="宋体" w:hAnsi="宋体" w:eastAsia="宋体" w:cs="宋体"/>
          <w:sz w:val="28"/>
          <w:szCs w:val="28"/>
        </w:rPr>
        <w:sectPr>
          <w:footerReference r:id="rId70" w:type="default"/>
          <w:pgSz w:w="11906" w:h="16839"/>
          <w:pgMar w:top="1279" w:right="1533" w:bottom="1461" w:left="1785" w:header="942" w:footer="1165" w:gutter="0"/>
          <w:cols w:space="720" w:num="1"/>
        </w:sectPr>
      </w:pPr>
    </w:p>
    <w:p w14:paraId="5D955AC5">
      <w:pPr>
        <w:pStyle w:val="2"/>
        <w:spacing w:line="295" w:lineRule="auto"/>
      </w:pPr>
    </w:p>
    <w:p w14:paraId="037EFE7A">
      <w:pPr>
        <w:spacing w:before="91" w:line="369" w:lineRule="auto"/>
        <w:ind w:left="23" w:firstLine="568"/>
        <w:jc w:val="both"/>
        <w:rPr>
          <w:rFonts w:ascii="宋体" w:hAnsi="宋体" w:eastAsia="宋体" w:cs="宋体"/>
          <w:sz w:val="28"/>
          <w:szCs w:val="28"/>
        </w:rPr>
      </w:pPr>
      <w:bookmarkStart w:id="50" w:name="bookmark95"/>
      <w:bookmarkEnd w:id="50"/>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）中国石化销售股份有限公司湖南湘潭湘乡龙洞加油站防雷设</w:t>
      </w:r>
      <w:r>
        <w:rPr>
          <w:rFonts w:ascii="宋体" w:hAnsi="宋体" w:eastAsia="宋体" w:cs="宋体"/>
          <w:spacing w:val="2"/>
          <w:sz w:val="28"/>
          <w:szCs w:val="28"/>
        </w:rPr>
        <w:t>施经具备资质的湖南长昊气象科技有限公司的检测合格，并出具了湖</w:t>
      </w:r>
      <w:r>
        <w:rPr>
          <w:rFonts w:ascii="宋体" w:hAnsi="宋体" w:eastAsia="宋体" w:cs="宋体"/>
          <w:spacing w:val="-10"/>
          <w:sz w:val="28"/>
          <w:szCs w:val="28"/>
        </w:rPr>
        <w:t>南</w:t>
      </w:r>
      <w:r>
        <w:rPr>
          <w:rFonts w:ascii="宋体" w:hAnsi="宋体" w:eastAsia="宋体" w:cs="宋体"/>
          <w:spacing w:val="-9"/>
          <w:sz w:val="28"/>
          <w:szCs w:val="28"/>
        </w:rPr>
        <w:t>省雷电防护装置定期检验检测报告书</w:t>
      </w:r>
      <w:r>
        <w:rPr>
          <w:rFonts w:ascii="宋体" w:hAnsi="宋体" w:eastAsia="宋体" w:cs="宋体"/>
          <w:spacing w:val="-60"/>
          <w:w w:val="80"/>
          <w:sz w:val="28"/>
          <w:szCs w:val="28"/>
        </w:rPr>
        <w:t>：（</w:t>
      </w:r>
      <w:r>
        <w:rPr>
          <w:rFonts w:ascii="宋体" w:hAnsi="宋体" w:eastAsia="宋体" w:cs="宋体"/>
          <w:spacing w:val="-9"/>
          <w:sz w:val="28"/>
          <w:szCs w:val="28"/>
        </w:rPr>
        <w:t>湘）雷定检【</w:t>
      </w:r>
      <w:r>
        <w:rPr>
          <w:rFonts w:ascii="Times New Roman" w:hAnsi="Times New Roman" w:eastAsia="Times New Roman" w:cs="Times New Roman"/>
          <w:spacing w:val="-9"/>
          <w:sz w:val="28"/>
          <w:szCs w:val="28"/>
        </w:rPr>
        <w:t>2025</w:t>
      </w:r>
      <w:r>
        <w:rPr>
          <w:rFonts w:ascii="宋体" w:hAnsi="宋体" w:eastAsia="宋体" w:cs="宋体"/>
          <w:spacing w:val="-9"/>
          <w:sz w:val="28"/>
          <w:szCs w:val="28"/>
        </w:rPr>
        <w:t>】第</w:t>
      </w:r>
      <w:r>
        <w:rPr>
          <w:rFonts w:ascii="宋体" w:hAnsi="宋体" w:eastAsia="宋体" w:cs="宋体"/>
          <w:spacing w:val="-62"/>
          <w:sz w:val="28"/>
          <w:szCs w:val="28"/>
        </w:rPr>
        <w:t xml:space="preserve"> </w:t>
      </w:r>
      <w:r>
        <w:rPr>
          <w:rFonts w:hint="eastAsia" w:ascii="宋体" w:hAnsi="宋体" w:eastAsia="宋体" w:cs="宋体"/>
          <w:spacing w:val="-3"/>
          <w:sz w:val="28"/>
          <w:szCs w:val="28"/>
          <w:lang w:val="en-US" w:eastAsia="zh-CN"/>
        </w:rPr>
        <w:t>******</w:t>
      </w:r>
      <w:r>
        <w:rPr>
          <w:rFonts w:ascii="宋体" w:hAnsi="宋体" w:eastAsia="宋体" w:cs="宋体"/>
          <w:spacing w:val="-7"/>
          <w:sz w:val="28"/>
          <w:szCs w:val="28"/>
        </w:rPr>
        <w:t>号，检测报告有效期到</w:t>
      </w:r>
      <w:r>
        <w:rPr>
          <w:rFonts w:ascii="宋体" w:hAnsi="宋体" w:eastAsia="宋体" w:cs="宋体"/>
          <w:spacing w:val="-56"/>
          <w:sz w:val="28"/>
          <w:szCs w:val="28"/>
        </w:rPr>
        <w:t xml:space="preserve"> </w:t>
      </w:r>
      <w:r>
        <w:rPr>
          <w:rFonts w:ascii="宋体" w:hAnsi="宋体" w:eastAsia="宋体" w:cs="宋体"/>
          <w:spacing w:val="-7"/>
          <w:sz w:val="28"/>
          <w:szCs w:val="28"/>
        </w:rPr>
        <w:t>2025</w:t>
      </w:r>
      <w:r>
        <w:rPr>
          <w:rFonts w:ascii="宋体" w:hAnsi="宋体" w:eastAsia="宋体" w:cs="宋体"/>
          <w:spacing w:val="-60"/>
          <w:sz w:val="28"/>
          <w:szCs w:val="28"/>
        </w:rPr>
        <w:t xml:space="preserve"> </w:t>
      </w:r>
      <w:r>
        <w:rPr>
          <w:rFonts w:ascii="宋体" w:hAnsi="宋体" w:eastAsia="宋体" w:cs="宋体"/>
          <w:spacing w:val="-7"/>
          <w:sz w:val="28"/>
          <w:szCs w:val="28"/>
        </w:rPr>
        <w:t>年</w:t>
      </w:r>
      <w:r>
        <w:rPr>
          <w:rFonts w:ascii="宋体" w:hAnsi="宋体" w:eastAsia="宋体" w:cs="宋体"/>
          <w:spacing w:val="-57"/>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7"/>
          <w:sz w:val="28"/>
          <w:szCs w:val="28"/>
        </w:rPr>
        <w:t xml:space="preserve"> </w:t>
      </w:r>
      <w:r>
        <w:rPr>
          <w:rFonts w:ascii="宋体" w:hAnsi="宋体" w:eastAsia="宋体" w:cs="宋体"/>
          <w:spacing w:val="-7"/>
          <w:sz w:val="28"/>
          <w:szCs w:val="28"/>
        </w:rPr>
        <w:t>21 日。符合《防雷</w:t>
      </w:r>
      <w:r>
        <w:rPr>
          <w:rFonts w:ascii="宋体" w:hAnsi="宋体" w:eastAsia="宋体" w:cs="宋体"/>
          <w:spacing w:val="-3"/>
          <w:sz w:val="28"/>
          <w:szCs w:val="28"/>
        </w:rPr>
        <w:t>减灾管理办法》第</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49E4D830">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3773A1BA">
      <w:pPr>
        <w:spacing w:before="228"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2CB45472">
      <w:pPr>
        <w:spacing w:before="226" w:line="320"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784F6CF3">
      <w:pPr>
        <w:spacing w:before="223" w:line="320"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09C060BF">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22A119A8">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38796B7">
      <w:pPr>
        <w:spacing w:before="229"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3F820C99">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306297F0">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59F68473">
      <w:pPr>
        <w:spacing w:before="229" w:line="219" w:lineRule="auto"/>
        <w:jc w:val="right"/>
        <w:rPr>
          <w:rFonts w:ascii="宋体" w:hAnsi="宋体" w:eastAsia="宋体" w:cs="宋体"/>
          <w:sz w:val="28"/>
          <w:szCs w:val="28"/>
        </w:rPr>
      </w:pPr>
      <w:r>
        <w:rPr>
          <w:rFonts w:ascii="宋体" w:hAnsi="宋体" w:eastAsia="宋体" w:cs="宋体"/>
          <w:spacing w:val="-6"/>
          <w:sz w:val="28"/>
          <w:szCs w:val="28"/>
        </w:rPr>
        <w:t>本单元共设检查项目</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项，全部符合，由此可知，该项目符合《重</w:t>
      </w:r>
    </w:p>
    <w:p w14:paraId="4AF9B307">
      <w:pPr>
        <w:spacing w:line="219" w:lineRule="auto"/>
        <w:rPr>
          <w:rFonts w:ascii="宋体" w:hAnsi="宋体" w:eastAsia="宋体" w:cs="宋体"/>
          <w:sz w:val="28"/>
          <w:szCs w:val="28"/>
        </w:rPr>
        <w:sectPr>
          <w:headerReference r:id="rId71" w:type="default"/>
          <w:footerReference r:id="rId72" w:type="default"/>
          <w:pgSz w:w="11906" w:h="16839"/>
          <w:pgMar w:top="1279" w:right="1631" w:bottom="1461" w:left="1785" w:header="942" w:footer="1165" w:gutter="0"/>
          <w:cols w:space="720" w:num="1"/>
        </w:sectPr>
      </w:pPr>
    </w:p>
    <w:p w14:paraId="4956C25C">
      <w:pPr>
        <w:pStyle w:val="2"/>
        <w:spacing w:line="296" w:lineRule="auto"/>
      </w:pPr>
    </w:p>
    <w:p w14:paraId="2355F7B0">
      <w:pPr>
        <w:spacing w:before="91" w:line="371" w:lineRule="auto"/>
        <w:ind w:left="26" w:right="25" w:firstLine="2"/>
        <w:rPr>
          <w:rFonts w:ascii="宋体" w:hAnsi="宋体" w:eastAsia="宋体" w:cs="宋体"/>
          <w:sz w:val="28"/>
          <w:szCs w:val="28"/>
        </w:rPr>
      </w:pP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w w:val="101"/>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0AD89EEF">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317FDADD">
      <w:pPr>
        <w:pStyle w:val="2"/>
        <w:spacing w:line="331" w:lineRule="auto"/>
      </w:pPr>
    </w:p>
    <w:p w14:paraId="44E280B9">
      <w:pPr>
        <w:spacing w:before="91" w:line="370" w:lineRule="auto"/>
        <w:ind w:left="31" w:right="28"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5325D495">
      <w:pPr>
        <w:spacing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17B37D47">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6085F342">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7A7EDA94">
      <w:pPr>
        <w:spacing w:before="176" w:line="307"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6C4609D9">
      <w:pPr>
        <w:spacing w:before="239"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08B776D2">
      <w:pPr>
        <w:spacing w:before="227"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34330FC8">
      <w:pPr>
        <w:spacing w:before="227"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47E47C60">
      <w:pPr>
        <w:spacing w:before="156"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55799ABA">
      <w:pPr>
        <w:spacing w:before="181"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756EE555">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5F2CF4BE">
      <w:pPr>
        <w:spacing w:line="220" w:lineRule="auto"/>
        <w:rPr>
          <w:rFonts w:ascii="宋体" w:hAnsi="宋体" w:eastAsia="宋体" w:cs="宋体"/>
          <w:sz w:val="28"/>
          <w:szCs w:val="28"/>
        </w:rPr>
        <w:sectPr>
          <w:headerReference r:id="rId73" w:type="default"/>
          <w:footerReference r:id="rId74" w:type="default"/>
          <w:pgSz w:w="11906" w:h="16839"/>
          <w:pgMar w:top="1279" w:right="1605" w:bottom="1461" w:left="1785" w:header="942" w:footer="1165" w:gutter="0"/>
          <w:cols w:space="720" w:num="1"/>
        </w:sectPr>
      </w:pPr>
    </w:p>
    <w:p w14:paraId="3670DAD2">
      <w:pPr>
        <w:pStyle w:val="2"/>
        <w:spacing w:line="253" w:lineRule="auto"/>
      </w:pPr>
    </w:p>
    <w:p w14:paraId="752C514C">
      <w:pPr>
        <w:pStyle w:val="2"/>
        <w:spacing w:line="253" w:lineRule="auto"/>
      </w:pPr>
    </w:p>
    <w:p w14:paraId="5A0AA742">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1ED1A0A1">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0F464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11270A47">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21DFCE69">
            <w:pPr>
              <w:pStyle w:val="6"/>
              <w:spacing w:line="245" w:lineRule="auto"/>
            </w:pPr>
          </w:p>
          <w:p w14:paraId="355178A8">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14118E21">
            <w:pPr>
              <w:pStyle w:val="6"/>
              <w:spacing w:line="243" w:lineRule="auto"/>
            </w:pPr>
          </w:p>
          <w:p w14:paraId="0032F447">
            <w:pPr>
              <w:pStyle w:val="6"/>
              <w:spacing w:line="243" w:lineRule="auto"/>
            </w:pPr>
          </w:p>
          <w:p w14:paraId="537F77CE">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62B7106D">
            <w:pPr>
              <w:pStyle w:val="6"/>
              <w:spacing w:line="242" w:lineRule="auto"/>
            </w:pPr>
          </w:p>
          <w:p w14:paraId="785B576E">
            <w:pPr>
              <w:pStyle w:val="6"/>
              <w:spacing w:line="243" w:lineRule="auto"/>
            </w:pPr>
          </w:p>
          <w:p w14:paraId="014D6983">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50A2FDCD">
            <w:pPr>
              <w:pStyle w:val="6"/>
              <w:spacing w:line="242" w:lineRule="auto"/>
            </w:pPr>
          </w:p>
          <w:p w14:paraId="2E5B61FE">
            <w:pPr>
              <w:pStyle w:val="6"/>
              <w:spacing w:line="243" w:lineRule="auto"/>
            </w:pPr>
          </w:p>
          <w:p w14:paraId="6954419A">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3D9B7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32C2FE67">
            <w:pPr>
              <w:pStyle w:val="6"/>
              <w:spacing w:line="265" w:lineRule="auto"/>
            </w:pPr>
          </w:p>
          <w:p w14:paraId="4A90AE79">
            <w:pPr>
              <w:pStyle w:val="6"/>
              <w:spacing w:line="265" w:lineRule="auto"/>
            </w:pPr>
          </w:p>
          <w:p w14:paraId="6F95F6C2">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795DC9C7">
            <w:pPr>
              <w:pStyle w:val="6"/>
              <w:spacing w:line="243" w:lineRule="auto"/>
            </w:pPr>
          </w:p>
          <w:p w14:paraId="5DCD8713">
            <w:pPr>
              <w:pStyle w:val="6"/>
              <w:spacing w:line="243" w:lineRule="auto"/>
            </w:pPr>
          </w:p>
          <w:p w14:paraId="3F48A367">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09FB23EE">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695665E0">
            <w:pPr>
              <w:pStyle w:val="6"/>
              <w:spacing w:line="244" w:lineRule="auto"/>
            </w:pPr>
          </w:p>
          <w:p w14:paraId="466A32BD">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3C67EEF1">
            <w:pPr>
              <w:pStyle w:val="6"/>
              <w:spacing w:line="265" w:lineRule="auto"/>
            </w:pPr>
          </w:p>
          <w:p w14:paraId="6C3AE3E4">
            <w:pPr>
              <w:pStyle w:val="6"/>
              <w:spacing w:line="265" w:lineRule="auto"/>
            </w:pPr>
          </w:p>
          <w:p w14:paraId="12305F91">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2D057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63427F1">
            <w:pPr>
              <w:pStyle w:val="6"/>
              <w:spacing w:line="267" w:lineRule="auto"/>
            </w:pPr>
          </w:p>
          <w:p w14:paraId="040B593E">
            <w:pPr>
              <w:pStyle w:val="6"/>
              <w:spacing w:line="267" w:lineRule="auto"/>
            </w:pPr>
          </w:p>
          <w:p w14:paraId="5744BC41">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3A7BEB49">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7B7957A1">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13DA62D7">
            <w:pPr>
              <w:pStyle w:val="6"/>
              <w:spacing w:line="246" w:lineRule="auto"/>
            </w:pPr>
          </w:p>
          <w:p w14:paraId="74774C2D">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1EA9B14C">
            <w:pPr>
              <w:pStyle w:val="6"/>
              <w:spacing w:line="267" w:lineRule="auto"/>
            </w:pPr>
          </w:p>
          <w:p w14:paraId="0045B734">
            <w:pPr>
              <w:pStyle w:val="6"/>
              <w:spacing w:line="267" w:lineRule="auto"/>
            </w:pPr>
          </w:p>
          <w:p w14:paraId="24EBEC04">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58AD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310D8D24">
            <w:pPr>
              <w:pStyle w:val="6"/>
              <w:spacing w:line="270" w:lineRule="auto"/>
            </w:pPr>
          </w:p>
          <w:p w14:paraId="79D1AED3">
            <w:pPr>
              <w:pStyle w:val="6"/>
              <w:spacing w:line="270" w:lineRule="auto"/>
            </w:pPr>
          </w:p>
          <w:p w14:paraId="73ACF30A">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4EFBDBD5">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2E1FF3CD">
            <w:pPr>
              <w:pStyle w:val="6"/>
              <w:spacing w:line="246" w:lineRule="auto"/>
            </w:pPr>
          </w:p>
          <w:p w14:paraId="2B7EF9EC">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657B4831">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2DA20DC7">
            <w:pPr>
              <w:pStyle w:val="6"/>
              <w:spacing w:line="270" w:lineRule="auto"/>
            </w:pPr>
          </w:p>
          <w:p w14:paraId="32C1E85E">
            <w:pPr>
              <w:pStyle w:val="6"/>
              <w:spacing w:line="270" w:lineRule="auto"/>
            </w:pPr>
          </w:p>
          <w:p w14:paraId="3C955D48">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1F816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7A397BD7">
            <w:pPr>
              <w:pStyle w:val="6"/>
              <w:spacing w:line="267" w:lineRule="auto"/>
            </w:pPr>
          </w:p>
          <w:p w14:paraId="3F9DAF37">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3C2E50E9">
            <w:pPr>
              <w:pStyle w:val="6"/>
            </w:pPr>
          </w:p>
        </w:tc>
        <w:tc>
          <w:tcPr>
            <w:tcW w:w="3358" w:type="dxa"/>
            <w:tcBorders>
              <w:bottom w:val="single" w:color="000000" w:sz="10" w:space="0"/>
            </w:tcBorders>
            <w:vAlign w:val="top"/>
          </w:tcPr>
          <w:p w14:paraId="2C7E0AC4">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5D7858F3">
            <w:pPr>
              <w:pStyle w:val="6"/>
              <w:spacing w:line="267" w:lineRule="auto"/>
            </w:pPr>
          </w:p>
          <w:p w14:paraId="6DDAD493">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48D9BDDD">
      <w:pPr>
        <w:spacing w:before="232" w:line="632" w:lineRule="exact"/>
        <w:ind w:left="3434"/>
      </w:pPr>
      <w:r>
        <w:rPr>
          <w:position w:val="-13"/>
        </w:rPr>
        <w:drawing>
          <wp:inline distT="0" distB="0" distL="0" distR="0">
            <wp:extent cx="805180" cy="4013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8"/>
                    <a:stretch>
                      <a:fillRect/>
                    </a:stretch>
                  </pic:blipFill>
                  <pic:spPr>
                    <a:xfrm>
                      <a:off x="0" y="0"/>
                      <a:ext cx="805212" cy="401322"/>
                    </a:xfrm>
                    <a:prstGeom prst="rect">
                      <a:avLst/>
                    </a:prstGeom>
                  </pic:spPr>
                </pic:pic>
              </a:graphicData>
            </a:graphic>
          </wp:inline>
        </w:drawing>
      </w:r>
    </w:p>
    <w:p w14:paraId="6E687248">
      <w:pPr>
        <w:pStyle w:val="2"/>
        <w:spacing w:line="320" w:lineRule="auto"/>
      </w:pPr>
    </w:p>
    <w:p w14:paraId="5135813C">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9"/>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0DEBEADE">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0"/>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2A790669">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738E89C6">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6CC19BF4">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3E34AA86">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7CDAB737">
      <w:pPr>
        <w:pStyle w:val="2"/>
        <w:spacing w:line="335" w:lineRule="auto"/>
      </w:pPr>
    </w:p>
    <w:p w14:paraId="79D3A304">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7757B68B">
      <w:pPr>
        <w:spacing w:line="220" w:lineRule="auto"/>
        <w:rPr>
          <w:rFonts w:ascii="宋体" w:hAnsi="宋体" w:eastAsia="宋体" w:cs="宋体"/>
          <w:sz w:val="28"/>
          <w:szCs w:val="28"/>
        </w:rPr>
        <w:sectPr>
          <w:headerReference r:id="rId75" w:type="default"/>
          <w:footerReference r:id="rId76" w:type="default"/>
          <w:pgSz w:w="11906" w:h="16839"/>
          <w:pgMar w:top="1279" w:right="1154" w:bottom="1461" w:left="1321" w:header="942" w:footer="1165" w:gutter="0"/>
          <w:cols w:space="720" w:num="1"/>
        </w:sectPr>
      </w:pPr>
    </w:p>
    <w:p w14:paraId="6D97FBF3">
      <w:pPr>
        <w:pStyle w:val="2"/>
        <w:spacing w:line="293" w:lineRule="auto"/>
      </w:pPr>
    </w:p>
    <w:p w14:paraId="01C4B390">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09A6BC76">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6CB51A71">
      <w:pPr>
        <w:spacing w:line="219" w:lineRule="auto"/>
        <w:rPr>
          <w:rFonts w:ascii="宋体" w:hAnsi="宋体" w:eastAsia="宋体" w:cs="宋体"/>
          <w:sz w:val="28"/>
          <w:szCs w:val="28"/>
        </w:rPr>
        <w:sectPr>
          <w:headerReference r:id="rId77" w:type="default"/>
          <w:footerReference r:id="rId78" w:type="default"/>
          <w:pgSz w:w="11906" w:h="16839"/>
          <w:pgMar w:top="1279" w:right="1632" w:bottom="1461" w:left="1785" w:header="942" w:footer="1165" w:gutter="0"/>
          <w:cols w:space="720" w:num="1"/>
        </w:sectPr>
      </w:pPr>
    </w:p>
    <w:p w14:paraId="6DD36B56">
      <w:pPr>
        <w:pStyle w:val="2"/>
        <w:spacing w:line="252" w:lineRule="auto"/>
      </w:pPr>
    </w:p>
    <w:p w14:paraId="2616D7EC">
      <w:pPr>
        <w:spacing w:before="101" w:line="227" w:lineRule="auto"/>
        <w:ind w:left="2253"/>
        <w:outlineLvl w:val="0"/>
        <w:rPr>
          <w:rFonts w:ascii="黑体" w:hAnsi="黑体" w:eastAsia="黑体" w:cs="黑体"/>
          <w:sz w:val="31"/>
          <w:szCs w:val="31"/>
        </w:rPr>
      </w:pPr>
      <w:bookmarkStart w:id="55" w:name="bookmark64"/>
      <w:bookmarkEnd w:id="55"/>
      <w:bookmarkStart w:id="56" w:name="bookmark65"/>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6BA8479C">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70ED75AC">
      <w:pPr>
        <w:pStyle w:val="2"/>
        <w:spacing w:line="337" w:lineRule="auto"/>
      </w:pPr>
    </w:p>
    <w:p w14:paraId="4229B620">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5EF6CEA6">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5B2B47ED">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4493C130">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5439F2DB">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62617A00">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5355518D">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63441D67">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）加油作业中，如遇暴雨、雷电时应停止作业，油灌车卸油时，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175155A5">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72CA0B54">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504C1E53">
      <w:pPr>
        <w:spacing w:line="220" w:lineRule="auto"/>
        <w:rPr>
          <w:rFonts w:ascii="宋体" w:hAnsi="宋体" w:eastAsia="宋体" w:cs="宋体"/>
          <w:sz w:val="28"/>
          <w:szCs w:val="28"/>
        </w:rPr>
        <w:sectPr>
          <w:headerReference r:id="rId79" w:type="default"/>
          <w:footerReference r:id="rId80" w:type="default"/>
          <w:pgSz w:w="11906" w:h="16839"/>
          <w:pgMar w:top="1279" w:right="1533" w:bottom="1461" w:left="1785" w:header="942" w:footer="1165" w:gutter="0"/>
          <w:cols w:space="720" w:num="1"/>
        </w:sectPr>
      </w:pPr>
    </w:p>
    <w:p w14:paraId="6C3EB6F3">
      <w:pPr>
        <w:pStyle w:val="2"/>
        <w:spacing w:line="295" w:lineRule="auto"/>
      </w:pPr>
    </w:p>
    <w:p w14:paraId="146883B7">
      <w:pPr>
        <w:spacing w:before="91" w:line="294" w:lineRule="auto"/>
        <w:ind w:left="40" w:right="50" w:firstLine="537"/>
        <w:rPr>
          <w:rFonts w:ascii="宋体" w:hAnsi="宋体" w:eastAsia="宋体" w:cs="宋体"/>
          <w:sz w:val="28"/>
          <w:szCs w:val="28"/>
        </w:rPr>
      </w:pPr>
      <w:bookmarkStart w:id="59" w:name="bookmark96"/>
      <w:bookmarkEnd w:id="59"/>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292802CF">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2811B722">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5E633730">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42029816">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6BCDB8A2">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129B4AA5">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1736CC21">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2BC4F611">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371438D5">
      <w:pPr>
        <w:spacing w:line="319" w:lineRule="auto"/>
        <w:rPr>
          <w:rFonts w:ascii="宋体" w:hAnsi="宋体" w:eastAsia="宋体" w:cs="宋体"/>
          <w:sz w:val="28"/>
          <w:szCs w:val="28"/>
        </w:rPr>
        <w:sectPr>
          <w:headerReference r:id="rId81" w:type="default"/>
          <w:footerReference r:id="rId82" w:type="default"/>
          <w:pgSz w:w="11906" w:h="16839"/>
          <w:pgMar w:top="1279" w:right="1555" w:bottom="1461" w:left="1785" w:header="942" w:footer="1165" w:gutter="0"/>
          <w:cols w:space="720" w:num="1"/>
        </w:sectPr>
      </w:pPr>
    </w:p>
    <w:p w14:paraId="43DA7285">
      <w:pPr>
        <w:pStyle w:val="2"/>
        <w:spacing w:line="295" w:lineRule="auto"/>
      </w:pPr>
    </w:p>
    <w:p w14:paraId="7BF5FEBB">
      <w:pPr>
        <w:spacing w:before="91" w:line="294" w:lineRule="auto"/>
        <w:ind w:left="168" w:right="155"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704B5BEC">
      <w:pPr>
        <w:spacing w:before="224" w:line="296" w:lineRule="auto"/>
        <w:ind w:left="191" w:right="155"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46C86341">
      <w:pPr>
        <w:spacing w:before="224" w:line="220" w:lineRule="auto"/>
        <w:ind w:left="748"/>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43850450">
      <w:pPr>
        <w:spacing w:before="224" w:line="320" w:lineRule="auto"/>
        <w:ind w:left="167" w:right="79"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45287DCC">
      <w:pPr>
        <w:spacing w:before="225" w:line="295" w:lineRule="auto"/>
        <w:ind w:left="168" w:right="155"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3FEE7AB9">
      <w:pPr>
        <w:spacing w:before="226" w:line="294" w:lineRule="auto"/>
        <w:ind w:left="170" w:right="156" w:firstLine="577"/>
        <w:rPr>
          <w:rFonts w:ascii="宋体" w:hAnsi="宋体" w:eastAsia="宋体" w:cs="宋体"/>
          <w:sz w:val="28"/>
          <w:szCs w:val="28"/>
        </w:rPr>
      </w:pPr>
      <w:r>
        <w:rPr>
          <w:rFonts w:ascii="宋体" w:hAnsi="宋体" w:eastAsia="宋体" w:cs="宋体"/>
          <w:spacing w:val="1"/>
          <w:sz w:val="28"/>
          <w:szCs w:val="28"/>
        </w:rPr>
        <w:t>11、加油站围墙已多年未进行改造，落后于对加油站新的安全要</w:t>
      </w:r>
      <w:r>
        <w:rPr>
          <w:rFonts w:ascii="宋体" w:hAnsi="宋体" w:eastAsia="宋体" w:cs="宋体"/>
          <w:spacing w:val="-1"/>
          <w:sz w:val="28"/>
          <w:szCs w:val="28"/>
        </w:rPr>
        <w:t>求，建议对加油站围墙进行改造升级。</w:t>
      </w:r>
    </w:p>
    <w:p w14:paraId="04BADB92">
      <w:pPr>
        <w:spacing w:before="227" w:line="295" w:lineRule="auto"/>
        <w:ind w:left="173" w:right="230" w:firstLine="574"/>
        <w:rPr>
          <w:rFonts w:ascii="宋体" w:hAnsi="宋体" w:eastAsia="宋体" w:cs="宋体"/>
          <w:sz w:val="28"/>
          <w:szCs w:val="28"/>
        </w:rPr>
      </w:pPr>
      <w:r>
        <w:rPr>
          <w:rFonts w:ascii="宋体" w:hAnsi="宋体" w:eastAsia="宋体" w:cs="宋体"/>
          <w:spacing w:val="-1"/>
          <w:sz w:val="28"/>
          <w:szCs w:val="28"/>
        </w:rPr>
        <w:t>12、汽油属于重点监管的危险化学品，其安全措施和应急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433105C7">
      <w:pPr>
        <w:spacing w:before="260" w:line="221" w:lineRule="auto"/>
        <w:ind w:left="2215"/>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77929832">
      <w:pPr>
        <w:spacing w:line="31" w:lineRule="exact"/>
      </w:pPr>
    </w:p>
    <w:tbl>
      <w:tblPr>
        <w:tblStyle w:val="5"/>
        <w:tblW w:w="87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7614"/>
      </w:tblGrid>
      <w:tr w14:paraId="5997B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148" w:type="dxa"/>
            <w:tcBorders>
              <w:top w:val="single" w:color="000000" w:sz="10" w:space="0"/>
              <w:left w:val="single" w:color="000000" w:sz="10" w:space="0"/>
            </w:tcBorders>
            <w:vAlign w:val="top"/>
          </w:tcPr>
          <w:p w14:paraId="74F66DAB">
            <w:pPr>
              <w:spacing w:before="156" w:line="228" w:lineRule="auto"/>
              <w:ind w:left="145"/>
              <w:rPr>
                <w:rFonts w:ascii="宋体" w:hAnsi="宋体" w:eastAsia="宋体" w:cs="宋体"/>
                <w:sz w:val="20"/>
                <w:szCs w:val="20"/>
              </w:rPr>
            </w:pPr>
            <w:r>
              <w:rPr>
                <w:rFonts w:ascii="宋体" w:hAnsi="宋体" w:eastAsia="宋体" w:cs="宋体"/>
                <w:b/>
                <w:bCs/>
                <w:spacing w:val="6"/>
                <w:sz w:val="20"/>
                <w:szCs w:val="20"/>
              </w:rPr>
              <w:t>特别警示</w:t>
            </w:r>
          </w:p>
        </w:tc>
        <w:tc>
          <w:tcPr>
            <w:tcW w:w="7614" w:type="dxa"/>
            <w:tcBorders>
              <w:top w:val="single" w:color="000000" w:sz="10" w:space="0"/>
              <w:right w:val="single" w:color="000000" w:sz="10" w:space="0"/>
            </w:tcBorders>
            <w:vAlign w:val="top"/>
          </w:tcPr>
          <w:p w14:paraId="02D7CE8D">
            <w:pPr>
              <w:spacing w:before="156" w:line="228" w:lineRule="auto"/>
              <w:ind w:left="452"/>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3AF6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8" w:hRule="atLeast"/>
        </w:trPr>
        <w:tc>
          <w:tcPr>
            <w:tcW w:w="1148" w:type="dxa"/>
            <w:tcBorders>
              <w:left w:val="single" w:color="000000" w:sz="10" w:space="0"/>
            </w:tcBorders>
            <w:textDirection w:val="tbRlV"/>
            <w:vAlign w:val="top"/>
          </w:tcPr>
          <w:p w14:paraId="4607692F">
            <w:pPr>
              <w:pStyle w:val="6"/>
              <w:spacing w:line="390" w:lineRule="auto"/>
            </w:pPr>
          </w:p>
          <w:p w14:paraId="4DE2FB5A">
            <w:pPr>
              <w:spacing w:before="67" w:line="216" w:lineRule="auto"/>
              <w:ind w:left="1151"/>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0"/>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2"/>
                <w:sz w:val="20"/>
                <w:szCs w:val="20"/>
              </w:rPr>
              <w:t xml:space="preserve"> </w:t>
            </w:r>
            <w:r>
              <w:rPr>
                <w:rFonts w:ascii="宋体" w:hAnsi="宋体" w:eastAsia="宋体" w:cs="宋体"/>
                <w:b/>
                <w:bCs/>
                <w:spacing w:val="6"/>
                <w:sz w:val="20"/>
                <w:szCs w:val="20"/>
              </w:rPr>
              <w:t>性</w:t>
            </w:r>
          </w:p>
        </w:tc>
        <w:tc>
          <w:tcPr>
            <w:tcW w:w="7614" w:type="dxa"/>
            <w:tcBorders>
              <w:right w:val="single" w:color="000000" w:sz="10" w:space="0"/>
            </w:tcBorders>
            <w:vAlign w:val="top"/>
          </w:tcPr>
          <w:p w14:paraId="6E1F8F4A">
            <w:pPr>
              <w:spacing w:before="99" w:line="228" w:lineRule="auto"/>
              <w:ind w:left="448"/>
              <w:rPr>
                <w:rFonts w:ascii="宋体" w:hAnsi="宋体" w:eastAsia="宋体" w:cs="宋体"/>
                <w:sz w:val="20"/>
                <w:szCs w:val="20"/>
              </w:rPr>
            </w:pPr>
            <w:r>
              <w:rPr>
                <w:rFonts w:ascii="宋体" w:hAnsi="宋体" w:eastAsia="宋体" w:cs="宋体"/>
                <w:spacing w:val="8"/>
                <w:sz w:val="20"/>
                <w:szCs w:val="20"/>
              </w:rPr>
              <w:t>无色到浅黄色的透明液体。</w:t>
            </w:r>
          </w:p>
          <w:p w14:paraId="5CB5CB0A">
            <w:pPr>
              <w:spacing w:before="102" w:line="323" w:lineRule="auto"/>
              <w:ind w:left="100" w:right="97"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17930)生产的车用无铅汽油，按研究法辛</w:t>
            </w:r>
            <w:r>
              <w:rPr>
                <w:rFonts w:ascii="宋体" w:hAnsi="宋体" w:eastAsia="宋体" w:cs="宋体"/>
                <w:spacing w:val="6"/>
                <w:sz w:val="20"/>
                <w:szCs w:val="20"/>
              </w:rPr>
              <w:t>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22"/>
                <w:sz w:val="20"/>
                <w:szCs w:val="20"/>
              </w:rPr>
              <w:t xml:space="preserve"> </w:t>
            </w:r>
            <w:r>
              <w:rPr>
                <w:rFonts w:ascii="宋体" w:hAnsi="宋体" w:eastAsia="宋体" w:cs="宋体"/>
                <w:spacing w:val="6"/>
                <w:sz w:val="20"/>
                <w:szCs w:val="20"/>
              </w:rPr>
              <w:t>90</w:t>
            </w:r>
            <w:r>
              <w:rPr>
                <w:rFonts w:ascii="宋体" w:hAnsi="宋体" w:eastAsia="宋体" w:cs="宋体"/>
                <w:spacing w:val="-35"/>
                <w:sz w:val="20"/>
                <w:szCs w:val="20"/>
              </w:rPr>
              <w:t xml:space="preserve"> </w:t>
            </w:r>
            <w:r>
              <w:rPr>
                <w:rFonts w:ascii="宋体" w:hAnsi="宋体" w:eastAsia="宋体" w:cs="宋体"/>
                <w:spacing w:val="6"/>
                <w:sz w:val="20"/>
                <w:szCs w:val="20"/>
              </w:rPr>
              <w:t>号、93</w:t>
            </w:r>
            <w:r>
              <w:rPr>
                <w:rFonts w:ascii="宋体" w:hAnsi="宋体" w:eastAsia="宋体" w:cs="宋体"/>
                <w:spacing w:val="-33"/>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5"/>
                <w:sz w:val="20"/>
                <w:szCs w:val="20"/>
              </w:rPr>
              <w:t xml:space="preserve"> </w:t>
            </w:r>
            <w:r>
              <w:rPr>
                <w:rFonts w:ascii="宋体" w:hAnsi="宋体" w:eastAsia="宋体" w:cs="宋体"/>
                <w:spacing w:val="6"/>
                <w:sz w:val="20"/>
                <w:szCs w:val="20"/>
              </w:rPr>
              <w:t>号三个牌号，相对密度（水=1）0.70～0.80，相对蒸气密</w:t>
            </w:r>
            <w:r>
              <w:rPr>
                <w:rFonts w:ascii="宋体" w:hAnsi="宋体" w:eastAsia="宋体" w:cs="宋体"/>
                <w:spacing w:val="4"/>
                <w:sz w:val="20"/>
                <w:szCs w:val="20"/>
              </w:rPr>
              <w:t>度（空气=1）3～4，闪点-46℃</w:t>
            </w:r>
            <w:r>
              <w:rPr>
                <w:rFonts w:ascii="宋体" w:hAnsi="宋体" w:eastAsia="宋体" w:cs="宋体"/>
                <w:spacing w:val="-71"/>
                <w:sz w:val="20"/>
                <w:szCs w:val="20"/>
              </w:rPr>
              <w:t xml:space="preserve"> </w:t>
            </w:r>
            <w:r>
              <w:rPr>
                <w:rFonts w:ascii="宋体" w:hAnsi="宋体" w:eastAsia="宋体" w:cs="宋体"/>
                <w:spacing w:val="4"/>
                <w:sz w:val="20"/>
                <w:szCs w:val="20"/>
              </w:rPr>
              <w:t>,</w:t>
            </w:r>
            <w:r>
              <w:rPr>
                <w:rFonts w:ascii="宋体" w:hAnsi="宋体" w:eastAsia="宋体" w:cs="宋体"/>
                <w:spacing w:val="37"/>
                <w:sz w:val="20"/>
                <w:szCs w:val="20"/>
              </w:rPr>
              <w:t xml:space="preserve"> </w:t>
            </w:r>
            <w:r>
              <w:rPr>
                <w:rFonts w:ascii="宋体" w:hAnsi="宋体" w:eastAsia="宋体" w:cs="宋体"/>
                <w:spacing w:val="4"/>
                <w:sz w:val="20"/>
                <w:szCs w:val="20"/>
              </w:rPr>
              <w:t>爆炸极限</w:t>
            </w:r>
            <w:r>
              <w:rPr>
                <w:rFonts w:ascii="宋体" w:hAnsi="宋体" w:eastAsia="宋体" w:cs="宋体"/>
                <w:spacing w:val="-21"/>
                <w:sz w:val="20"/>
                <w:szCs w:val="20"/>
              </w:rPr>
              <w:t xml:space="preserve"> </w:t>
            </w:r>
            <w:r>
              <w:rPr>
                <w:rFonts w:ascii="宋体" w:hAnsi="宋体" w:eastAsia="宋体" w:cs="宋体"/>
                <w:spacing w:val="4"/>
                <w:sz w:val="20"/>
                <w:szCs w:val="20"/>
              </w:rPr>
              <w:t>1.4～7</w:t>
            </w:r>
            <w:r>
              <w:rPr>
                <w:rFonts w:ascii="宋体" w:hAnsi="宋体" w:eastAsia="宋体" w:cs="宋体"/>
                <w:spacing w:val="3"/>
                <w:sz w:val="20"/>
                <w:szCs w:val="20"/>
              </w:rPr>
              <w:t>.6%（体积比</w:t>
            </w:r>
            <w:r>
              <w:rPr>
                <w:rFonts w:ascii="宋体" w:hAnsi="宋体" w:eastAsia="宋体" w:cs="宋体"/>
                <w:spacing w:val="9"/>
                <w:sz w:val="20"/>
                <w:szCs w:val="20"/>
              </w:rPr>
              <w:t>），</w:t>
            </w:r>
            <w:r>
              <w:rPr>
                <w:rFonts w:ascii="宋体" w:hAnsi="宋体" w:eastAsia="宋体" w:cs="宋体"/>
                <w:spacing w:val="3"/>
                <w:sz w:val="20"/>
                <w:szCs w:val="20"/>
              </w:rPr>
              <w:t>自燃温度</w:t>
            </w:r>
            <w:r>
              <w:rPr>
                <w:rFonts w:ascii="宋体" w:hAnsi="宋体" w:eastAsia="宋体" w:cs="宋体"/>
                <w:spacing w:val="-38"/>
                <w:sz w:val="20"/>
                <w:szCs w:val="20"/>
              </w:rPr>
              <w:t xml:space="preserve"> </w:t>
            </w:r>
            <w:r>
              <w:rPr>
                <w:rFonts w:ascii="宋体" w:hAnsi="宋体" w:eastAsia="宋体" w:cs="宋体"/>
                <w:spacing w:val="3"/>
                <w:sz w:val="20"/>
                <w:szCs w:val="20"/>
              </w:rPr>
              <w:t>415~</w:t>
            </w:r>
            <w:r>
              <w:rPr>
                <w:rFonts w:ascii="宋体" w:hAnsi="宋体" w:eastAsia="宋体" w:cs="宋体"/>
                <w:sz w:val="20"/>
                <w:szCs w:val="20"/>
              </w:rPr>
              <w:t xml:space="preserve"> </w:t>
            </w:r>
            <w:r>
              <w:rPr>
                <w:rFonts w:ascii="宋体" w:hAnsi="宋体" w:eastAsia="宋体" w:cs="宋体"/>
                <w:spacing w:val="5"/>
                <w:sz w:val="20"/>
                <w:szCs w:val="20"/>
              </w:rPr>
              <w:t>530℃</w:t>
            </w:r>
            <w:r>
              <w:rPr>
                <w:rFonts w:ascii="宋体" w:hAnsi="宋体" w:eastAsia="宋体" w:cs="宋体"/>
                <w:spacing w:val="-71"/>
                <w:sz w:val="20"/>
                <w:szCs w:val="20"/>
              </w:rPr>
              <w:t xml:space="preserve"> </w:t>
            </w:r>
            <w:r>
              <w:rPr>
                <w:rFonts w:ascii="宋体" w:hAnsi="宋体" w:eastAsia="宋体" w:cs="宋体"/>
                <w:spacing w:val="5"/>
                <w:sz w:val="20"/>
                <w:szCs w:val="20"/>
              </w:rPr>
              <w:t>,</w:t>
            </w:r>
            <w:r>
              <w:rPr>
                <w:rFonts w:ascii="宋体" w:hAnsi="宋体" w:eastAsia="宋体" w:cs="宋体"/>
                <w:spacing w:val="62"/>
                <w:sz w:val="20"/>
                <w:szCs w:val="20"/>
              </w:rPr>
              <w:t xml:space="preserve"> </w:t>
            </w:r>
            <w:r>
              <w:rPr>
                <w:rFonts w:ascii="宋体" w:hAnsi="宋体" w:eastAsia="宋体" w:cs="宋体"/>
                <w:spacing w:val="5"/>
                <w:sz w:val="20"/>
                <w:szCs w:val="20"/>
              </w:rPr>
              <w:t>最大爆炸压力</w:t>
            </w:r>
            <w:r>
              <w:rPr>
                <w:rFonts w:ascii="宋体" w:hAnsi="宋体" w:eastAsia="宋体" w:cs="宋体"/>
                <w:spacing w:val="-38"/>
                <w:sz w:val="20"/>
                <w:szCs w:val="20"/>
              </w:rPr>
              <w:t xml:space="preserve"> </w:t>
            </w:r>
            <w:r>
              <w:rPr>
                <w:rFonts w:ascii="宋体" w:hAnsi="宋体" w:eastAsia="宋体" w:cs="宋体"/>
                <w:spacing w:val="5"/>
                <w:sz w:val="20"/>
                <w:szCs w:val="20"/>
              </w:rPr>
              <w:t>0.813</w:t>
            </w:r>
            <w:r>
              <w:rPr>
                <w:rFonts w:ascii="宋体" w:hAnsi="宋体" w:eastAsia="宋体" w:cs="宋体"/>
                <w:sz w:val="20"/>
                <w:szCs w:val="20"/>
              </w:rPr>
              <w:t>MPa</w:t>
            </w:r>
            <w:r>
              <w:rPr>
                <w:rFonts w:ascii="宋体" w:hAnsi="宋体" w:eastAsia="宋体" w:cs="宋体"/>
                <w:spacing w:val="5"/>
                <w:sz w:val="20"/>
                <w:szCs w:val="20"/>
              </w:rPr>
              <w:t>；石脑油主要成分为</w:t>
            </w:r>
            <w:r>
              <w:rPr>
                <w:rFonts w:ascii="宋体" w:hAnsi="宋体" w:eastAsia="宋体" w:cs="宋体"/>
                <w:spacing w:val="-38"/>
                <w:sz w:val="20"/>
                <w:szCs w:val="20"/>
              </w:rPr>
              <w:t xml:space="preserve"> </w:t>
            </w:r>
            <w:r>
              <w:rPr>
                <w:rFonts w:ascii="宋体" w:hAnsi="宋体" w:eastAsia="宋体" w:cs="宋体"/>
                <w:spacing w:val="5"/>
                <w:sz w:val="20"/>
                <w:szCs w:val="20"/>
              </w:rPr>
              <w:t>C4～C6</w:t>
            </w:r>
            <w:r>
              <w:rPr>
                <w:rFonts w:ascii="宋体" w:hAnsi="宋体" w:eastAsia="宋体" w:cs="宋体"/>
                <w:spacing w:val="-23"/>
                <w:sz w:val="20"/>
                <w:szCs w:val="20"/>
              </w:rPr>
              <w:t xml:space="preserve"> </w:t>
            </w:r>
            <w:r>
              <w:rPr>
                <w:rFonts w:ascii="宋体" w:hAnsi="宋体" w:eastAsia="宋体" w:cs="宋体"/>
                <w:spacing w:val="5"/>
                <w:sz w:val="20"/>
                <w:szCs w:val="20"/>
              </w:rPr>
              <w:t>的烷烃，相对密度</w:t>
            </w:r>
          </w:p>
          <w:p w14:paraId="46BB24F4">
            <w:pPr>
              <w:spacing w:line="225" w:lineRule="auto"/>
              <w:ind w:left="103"/>
              <w:rPr>
                <w:rFonts w:ascii="宋体" w:hAnsi="宋体" w:eastAsia="宋体" w:cs="宋体"/>
                <w:sz w:val="20"/>
                <w:szCs w:val="20"/>
              </w:rPr>
            </w:pPr>
            <w:r>
              <w:rPr>
                <w:rFonts w:ascii="宋体" w:hAnsi="宋体" w:eastAsia="宋体" w:cs="宋体"/>
                <w:spacing w:val="3"/>
                <w:sz w:val="20"/>
                <w:szCs w:val="20"/>
              </w:rPr>
              <w:t>0.78～0.97，闪点-2℃</w:t>
            </w:r>
            <w:r>
              <w:rPr>
                <w:rFonts w:ascii="宋体" w:hAnsi="宋体" w:eastAsia="宋体" w:cs="宋体"/>
                <w:spacing w:val="-64"/>
                <w:sz w:val="20"/>
                <w:szCs w:val="20"/>
              </w:rPr>
              <w:t xml:space="preserve"> </w:t>
            </w:r>
            <w:r>
              <w:rPr>
                <w:rFonts w:ascii="宋体" w:hAnsi="宋体" w:eastAsia="宋体" w:cs="宋体"/>
                <w:spacing w:val="3"/>
                <w:sz w:val="20"/>
                <w:szCs w:val="20"/>
              </w:rPr>
              <w:t>,</w:t>
            </w:r>
            <w:r>
              <w:rPr>
                <w:rFonts w:ascii="宋体" w:hAnsi="宋体" w:eastAsia="宋体" w:cs="宋体"/>
                <w:spacing w:val="59"/>
                <w:sz w:val="20"/>
                <w:szCs w:val="20"/>
              </w:rPr>
              <w:t xml:space="preserve"> </w:t>
            </w:r>
            <w:r>
              <w:rPr>
                <w:rFonts w:ascii="宋体" w:hAnsi="宋体" w:eastAsia="宋体" w:cs="宋体"/>
                <w:spacing w:val="3"/>
                <w:sz w:val="20"/>
                <w:szCs w:val="20"/>
              </w:rPr>
              <w:t>爆炸极限</w:t>
            </w:r>
            <w:r>
              <w:rPr>
                <w:rFonts w:ascii="宋体" w:hAnsi="宋体" w:eastAsia="宋体" w:cs="宋体"/>
                <w:spacing w:val="-23"/>
                <w:sz w:val="20"/>
                <w:szCs w:val="20"/>
              </w:rPr>
              <w:t xml:space="preserve"> </w:t>
            </w:r>
            <w:r>
              <w:rPr>
                <w:rFonts w:ascii="宋体" w:hAnsi="宋体" w:eastAsia="宋体" w:cs="宋体"/>
                <w:spacing w:val="3"/>
                <w:sz w:val="20"/>
                <w:szCs w:val="20"/>
              </w:rPr>
              <w:t>1.1～8.7%（体积比）。</w:t>
            </w:r>
          </w:p>
          <w:p w14:paraId="0B1D1D1D">
            <w:pPr>
              <w:spacing w:before="106" w:line="295" w:lineRule="auto"/>
              <w:ind w:left="101" w:right="98" w:firstLine="347"/>
              <w:jc w:val="both"/>
              <w:rPr>
                <w:rFonts w:ascii="宋体" w:hAnsi="宋体" w:eastAsia="宋体" w:cs="宋体"/>
                <w:sz w:val="20"/>
                <w:szCs w:val="20"/>
              </w:rPr>
            </w:pPr>
            <w:r>
              <w:rPr>
                <w:rFonts w:ascii="宋体" w:hAnsi="宋体" w:eastAsia="宋体" w:cs="宋体"/>
                <w:spacing w:val="7"/>
                <w:sz w:val="20"/>
                <w:szCs w:val="20"/>
              </w:rPr>
              <w:t>主要用途：汽油主要用作汽油机的燃料, 可用于橡胶、制鞋、印刷、制革、颜</w:t>
            </w:r>
            <w:r>
              <w:rPr>
                <w:rFonts w:ascii="宋体" w:hAnsi="宋体" w:eastAsia="宋体" w:cs="宋体"/>
                <w:spacing w:val="9"/>
                <w:sz w:val="20"/>
                <w:szCs w:val="20"/>
              </w:rPr>
              <w:t>料等行业, 也可用作机械零件的去污剂；石脑油主要用作裂解、催化重整和制氨</w:t>
            </w:r>
            <w:r>
              <w:rPr>
                <w:rFonts w:ascii="宋体" w:hAnsi="宋体" w:eastAsia="宋体" w:cs="宋体"/>
                <w:spacing w:val="10"/>
                <w:sz w:val="20"/>
                <w:szCs w:val="20"/>
              </w:rPr>
              <w:t>原料，也可作为化工原料或一般溶剂，在石油炼制方面</w:t>
            </w:r>
            <w:r>
              <w:rPr>
                <w:rFonts w:ascii="宋体" w:hAnsi="宋体" w:eastAsia="宋体" w:cs="宋体"/>
                <w:spacing w:val="9"/>
                <w:sz w:val="20"/>
                <w:szCs w:val="20"/>
              </w:rPr>
              <w:t>是制作清洁汽油的主要原</w:t>
            </w:r>
            <w:r>
              <w:rPr>
                <w:rFonts w:ascii="宋体" w:hAnsi="宋体" w:eastAsia="宋体" w:cs="宋体"/>
                <w:sz w:val="20"/>
                <w:szCs w:val="20"/>
              </w:rPr>
              <w:t>料。</w:t>
            </w:r>
          </w:p>
        </w:tc>
      </w:tr>
      <w:tr w14:paraId="58C6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148" w:type="dxa"/>
            <w:tcBorders>
              <w:left w:val="single" w:color="000000" w:sz="10" w:space="0"/>
              <w:bottom w:val="single" w:color="000000" w:sz="10" w:space="0"/>
            </w:tcBorders>
            <w:textDirection w:val="tbRlV"/>
            <w:vAlign w:val="top"/>
          </w:tcPr>
          <w:p w14:paraId="20A774DB">
            <w:pPr>
              <w:pStyle w:val="6"/>
              <w:spacing w:line="390" w:lineRule="auto"/>
            </w:pPr>
          </w:p>
          <w:p w14:paraId="14A507E0">
            <w:pPr>
              <w:spacing w:before="67" w:line="216" w:lineRule="auto"/>
              <w:ind w:left="118"/>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0"/>
                <w:sz w:val="20"/>
                <w:szCs w:val="20"/>
              </w:rPr>
              <w:t xml:space="preserve"> </w:t>
            </w:r>
            <w:r>
              <w:rPr>
                <w:rFonts w:ascii="宋体" w:hAnsi="宋体" w:eastAsia="宋体" w:cs="宋体"/>
                <w:b/>
                <w:bCs/>
                <w:spacing w:val="6"/>
                <w:sz w:val="20"/>
                <w:szCs w:val="20"/>
              </w:rPr>
              <w:t>害</w:t>
            </w:r>
            <w:r>
              <w:rPr>
                <w:rFonts w:ascii="宋体" w:hAnsi="宋体" w:eastAsia="宋体" w:cs="宋体"/>
                <w:spacing w:val="42"/>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7614" w:type="dxa"/>
            <w:tcBorders>
              <w:bottom w:val="single" w:color="000000" w:sz="10" w:space="0"/>
              <w:right w:val="single" w:color="000000" w:sz="10" w:space="0"/>
            </w:tcBorders>
            <w:vAlign w:val="top"/>
          </w:tcPr>
          <w:p w14:paraId="52731DE7">
            <w:pPr>
              <w:spacing w:before="118" w:line="226" w:lineRule="auto"/>
              <w:ind w:left="441"/>
              <w:rPr>
                <w:rFonts w:ascii="宋体" w:hAnsi="宋体" w:eastAsia="宋体" w:cs="宋体"/>
                <w:sz w:val="20"/>
                <w:szCs w:val="20"/>
              </w:rPr>
            </w:pPr>
            <w:r>
              <w:rPr>
                <w:rFonts w:ascii="宋体" w:hAnsi="宋体" w:eastAsia="宋体" w:cs="宋体"/>
                <w:spacing w:val="8"/>
                <w:sz w:val="20"/>
                <w:szCs w:val="20"/>
              </w:rPr>
              <w:t>【燃烧和爆炸危险性】</w:t>
            </w:r>
          </w:p>
          <w:p w14:paraId="7DE1DC42">
            <w:pPr>
              <w:spacing w:before="102" w:line="290" w:lineRule="auto"/>
              <w:ind w:left="107" w:right="52" w:firstLine="345"/>
              <w:rPr>
                <w:rFonts w:ascii="宋体" w:hAnsi="宋体" w:eastAsia="宋体" w:cs="宋体"/>
                <w:sz w:val="20"/>
                <w:szCs w:val="20"/>
              </w:rPr>
            </w:pPr>
            <w:r>
              <w:rPr>
                <w:rFonts w:ascii="宋体" w:hAnsi="宋体" w:eastAsia="宋体" w:cs="宋体"/>
                <w:spacing w:val="8"/>
                <w:sz w:val="20"/>
                <w:szCs w:val="20"/>
              </w:rPr>
              <w:t>高度易燃，蒸气与空气能形成爆炸性混合物，遇明火、高热能引起燃烧爆炸。</w:t>
            </w:r>
            <w:r>
              <w:rPr>
                <w:rFonts w:ascii="宋体" w:hAnsi="宋体" w:eastAsia="宋体" w:cs="宋体"/>
                <w:spacing w:val="10"/>
                <w:sz w:val="20"/>
                <w:szCs w:val="20"/>
              </w:rPr>
              <w:t>高速冲击、流动、激荡后可因产生静电火花放电引起燃烧爆炸。蒸气比空气重，</w:t>
            </w:r>
            <w:r>
              <w:rPr>
                <w:rFonts w:ascii="宋体" w:hAnsi="宋体" w:eastAsia="宋体" w:cs="宋体"/>
                <w:spacing w:val="9"/>
                <w:sz w:val="20"/>
                <w:szCs w:val="20"/>
              </w:rPr>
              <w:t>能在较低处扩散到相当远的地方，遇火源会着火回燃和爆炸。</w:t>
            </w:r>
          </w:p>
        </w:tc>
      </w:tr>
    </w:tbl>
    <w:p w14:paraId="338AFBD5">
      <w:pPr>
        <w:pStyle w:val="2"/>
        <w:spacing w:line="67" w:lineRule="exact"/>
        <w:rPr>
          <w:sz w:val="5"/>
        </w:rPr>
      </w:pPr>
    </w:p>
    <w:p w14:paraId="7608F371">
      <w:pPr>
        <w:spacing w:line="67" w:lineRule="exact"/>
        <w:rPr>
          <w:sz w:val="5"/>
          <w:szCs w:val="5"/>
        </w:rPr>
        <w:sectPr>
          <w:headerReference r:id="rId83" w:type="default"/>
          <w:footerReference r:id="rId84" w:type="default"/>
          <w:pgSz w:w="11906" w:h="16839"/>
          <w:pgMar w:top="1279" w:right="1475" w:bottom="1461" w:left="1642" w:header="942" w:footer="1165" w:gutter="0"/>
          <w:cols w:space="720" w:num="1"/>
        </w:sectPr>
      </w:pPr>
    </w:p>
    <w:p w14:paraId="3110B075">
      <w:pPr>
        <w:spacing w:line="179" w:lineRule="exact"/>
      </w:pPr>
    </w:p>
    <w:tbl>
      <w:tblPr>
        <w:tblStyle w:val="5"/>
        <w:tblW w:w="87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7614"/>
      </w:tblGrid>
      <w:tr w14:paraId="194E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1148" w:type="dxa"/>
            <w:tcBorders>
              <w:top w:val="single" w:color="000000" w:sz="10" w:space="0"/>
              <w:left w:val="single" w:color="000000" w:sz="10" w:space="0"/>
            </w:tcBorders>
            <w:vAlign w:val="top"/>
          </w:tcPr>
          <w:p w14:paraId="5EE8AE0D">
            <w:pPr>
              <w:pStyle w:val="6"/>
            </w:pPr>
          </w:p>
        </w:tc>
        <w:tc>
          <w:tcPr>
            <w:tcW w:w="7614" w:type="dxa"/>
            <w:tcBorders>
              <w:top w:val="single" w:color="000000" w:sz="10" w:space="0"/>
              <w:right w:val="single" w:color="000000" w:sz="10" w:space="0"/>
            </w:tcBorders>
            <w:vAlign w:val="top"/>
          </w:tcPr>
          <w:p w14:paraId="5037CBFB">
            <w:pPr>
              <w:spacing w:before="89" w:line="228" w:lineRule="auto"/>
              <w:ind w:left="441"/>
              <w:rPr>
                <w:rFonts w:ascii="宋体" w:hAnsi="宋体" w:eastAsia="宋体" w:cs="宋体"/>
                <w:sz w:val="20"/>
                <w:szCs w:val="20"/>
              </w:rPr>
            </w:pPr>
            <w:bookmarkStart w:id="60" w:name="bookmark97"/>
            <w:bookmarkEnd w:id="60"/>
            <w:r>
              <w:rPr>
                <w:rFonts w:ascii="宋体" w:hAnsi="宋体" w:eastAsia="宋体" w:cs="宋体"/>
                <w:spacing w:val="8"/>
                <w:sz w:val="20"/>
                <w:szCs w:val="20"/>
              </w:rPr>
              <w:t>【健康危害】</w:t>
            </w:r>
          </w:p>
          <w:p w14:paraId="3B309EA7">
            <w:pPr>
              <w:spacing w:before="104" w:line="323" w:lineRule="auto"/>
              <w:ind w:left="101" w:right="98" w:firstLine="345"/>
              <w:rPr>
                <w:rFonts w:ascii="宋体" w:hAnsi="宋体" w:eastAsia="宋体" w:cs="宋体"/>
                <w:sz w:val="20"/>
                <w:szCs w:val="20"/>
              </w:rPr>
            </w:pPr>
            <w:r>
              <w:rPr>
                <w:rFonts w:ascii="宋体" w:hAnsi="宋体" w:eastAsia="宋体" w:cs="宋体"/>
                <w:spacing w:val="7"/>
                <w:sz w:val="20"/>
                <w:szCs w:val="20"/>
              </w:rPr>
              <w:t>汽油为麻醉性毒物，高浓度吸入出现中毒性脑病，极高浓度吸入引起意识突然</w:t>
            </w:r>
            <w:r>
              <w:rPr>
                <w:rFonts w:ascii="宋体" w:hAnsi="宋体" w:eastAsia="宋体" w:cs="宋体"/>
                <w:spacing w:val="9"/>
                <w:sz w:val="20"/>
                <w:szCs w:val="20"/>
              </w:rPr>
              <w:t>丧失、反射性呼吸停止。误将汽油吸入呼吸道可引起吸入性肺炎。</w:t>
            </w:r>
          </w:p>
          <w:p w14:paraId="71942C19">
            <w:pPr>
              <w:spacing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35B1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8" w:hRule="atLeast"/>
        </w:trPr>
        <w:tc>
          <w:tcPr>
            <w:tcW w:w="1148" w:type="dxa"/>
            <w:tcBorders>
              <w:left w:val="single" w:color="000000" w:sz="10" w:space="0"/>
            </w:tcBorders>
            <w:textDirection w:val="tbRlV"/>
            <w:vAlign w:val="top"/>
          </w:tcPr>
          <w:p w14:paraId="4D23ED76">
            <w:pPr>
              <w:pStyle w:val="6"/>
              <w:spacing w:line="390" w:lineRule="auto"/>
            </w:pPr>
          </w:p>
          <w:p w14:paraId="1D0447F6">
            <w:pPr>
              <w:spacing w:before="67" w:line="217" w:lineRule="auto"/>
              <w:ind w:left="3951"/>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7614" w:type="dxa"/>
            <w:tcBorders>
              <w:right w:val="single" w:color="000000" w:sz="10" w:space="0"/>
            </w:tcBorders>
            <w:vAlign w:val="top"/>
          </w:tcPr>
          <w:p w14:paraId="63E24DD5">
            <w:pPr>
              <w:spacing w:before="101" w:line="229" w:lineRule="auto"/>
              <w:ind w:left="441"/>
              <w:rPr>
                <w:rFonts w:ascii="宋体" w:hAnsi="宋体" w:eastAsia="宋体" w:cs="宋体"/>
                <w:sz w:val="20"/>
                <w:szCs w:val="20"/>
              </w:rPr>
            </w:pPr>
            <w:r>
              <w:rPr>
                <w:rFonts w:ascii="宋体" w:hAnsi="宋体" w:eastAsia="宋体" w:cs="宋体"/>
                <w:spacing w:val="8"/>
                <w:sz w:val="20"/>
                <w:szCs w:val="20"/>
              </w:rPr>
              <w:t>【一般要求】</w:t>
            </w:r>
          </w:p>
          <w:p w14:paraId="01380441">
            <w:pPr>
              <w:spacing w:before="102" w:line="322" w:lineRule="auto"/>
              <w:ind w:left="108" w:right="98" w:firstLine="338"/>
              <w:rPr>
                <w:rFonts w:ascii="宋体" w:hAnsi="宋体" w:eastAsia="宋体" w:cs="宋体"/>
                <w:sz w:val="20"/>
                <w:szCs w:val="20"/>
              </w:rPr>
            </w:pPr>
            <w:r>
              <w:rPr>
                <w:rFonts w:ascii="宋体" w:hAnsi="宋体" w:eastAsia="宋体" w:cs="宋体"/>
                <w:spacing w:val="7"/>
                <w:sz w:val="20"/>
                <w:szCs w:val="20"/>
              </w:rPr>
              <w:t>操作人员必须经过专门培训，严格遵守操作规程，熟练掌握操作技能，具备应</w:t>
            </w:r>
            <w:r>
              <w:rPr>
                <w:rFonts w:ascii="宋体" w:hAnsi="宋体" w:eastAsia="宋体" w:cs="宋体"/>
                <w:spacing w:val="5"/>
                <w:sz w:val="20"/>
                <w:szCs w:val="20"/>
              </w:rPr>
              <w:t>急处置知识。</w:t>
            </w:r>
          </w:p>
          <w:p w14:paraId="398BC57D">
            <w:pPr>
              <w:spacing w:before="1" w:line="323" w:lineRule="auto"/>
              <w:ind w:left="102" w:right="98" w:firstLine="345"/>
              <w:jc w:val="both"/>
              <w:rPr>
                <w:rFonts w:ascii="宋体" w:hAnsi="宋体" w:eastAsia="宋体" w:cs="宋体"/>
                <w:sz w:val="20"/>
                <w:szCs w:val="20"/>
              </w:rPr>
            </w:pPr>
            <w:r>
              <w:rPr>
                <w:rFonts w:ascii="宋体" w:hAnsi="宋体" w:eastAsia="宋体" w:cs="宋体"/>
                <w:spacing w:val="7"/>
                <w:sz w:val="20"/>
                <w:szCs w:val="20"/>
              </w:rPr>
              <w:t>密闭操作，防止泄漏，工作场所全面通风。远离火种、热源，工作场所严禁吸</w:t>
            </w:r>
            <w:r>
              <w:rPr>
                <w:rFonts w:ascii="宋体" w:hAnsi="宋体" w:eastAsia="宋体" w:cs="宋体"/>
                <w:spacing w:val="10"/>
                <w:sz w:val="20"/>
                <w:szCs w:val="20"/>
              </w:rPr>
              <w:t>烟。配备易燃气体泄漏监测报警仪，使用防爆型通风</w:t>
            </w:r>
            <w:r>
              <w:rPr>
                <w:rFonts w:ascii="宋体" w:hAnsi="宋体" w:eastAsia="宋体" w:cs="宋体"/>
                <w:spacing w:val="9"/>
                <w:sz w:val="20"/>
                <w:szCs w:val="20"/>
              </w:rPr>
              <w:t>系统和设备，配备两套以上重型防护服。操作人员穿防静电工作服，戴耐油橡胶手套。</w:t>
            </w:r>
          </w:p>
          <w:p w14:paraId="3B9FC90B">
            <w:pPr>
              <w:spacing w:line="323" w:lineRule="auto"/>
              <w:ind w:left="99" w:right="98" w:firstLine="346"/>
              <w:rPr>
                <w:rFonts w:ascii="宋体" w:hAnsi="宋体" w:eastAsia="宋体" w:cs="宋体"/>
                <w:sz w:val="20"/>
                <w:szCs w:val="20"/>
              </w:rPr>
            </w:pPr>
            <w:r>
              <w:rPr>
                <w:rFonts w:ascii="宋体" w:hAnsi="宋体" w:eastAsia="宋体" w:cs="宋体"/>
                <w:spacing w:val="7"/>
                <w:sz w:val="20"/>
                <w:szCs w:val="20"/>
              </w:rPr>
              <w:t>储罐等容器和设备应设置液位计、温度计，并应装有带液位、温度远传记录和</w:t>
            </w:r>
            <w:r>
              <w:rPr>
                <w:rFonts w:ascii="宋体" w:hAnsi="宋体" w:eastAsia="宋体" w:cs="宋体"/>
                <w:spacing w:val="8"/>
                <w:sz w:val="20"/>
                <w:szCs w:val="20"/>
              </w:rPr>
              <w:t>报警功能的安全装置。</w:t>
            </w:r>
          </w:p>
          <w:p w14:paraId="751D51B8">
            <w:pPr>
              <w:spacing w:before="1" w:line="226" w:lineRule="auto"/>
              <w:ind w:left="445"/>
              <w:rPr>
                <w:rFonts w:ascii="宋体" w:hAnsi="宋体" w:eastAsia="宋体" w:cs="宋体"/>
                <w:sz w:val="20"/>
                <w:szCs w:val="20"/>
              </w:rPr>
            </w:pPr>
            <w:r>
              <w:rPr>
                <w:rFonts w:ascii="宋体" w:hAnsi="宋体" w:eastAsia="宋体" w:cs="宋体"/>
                <w:spacing w:val="7"/>
                <w:sz w:val="20"/>
                <w:szCs w:val="20"/>
              </w:rPr>
              <w:t>避免与氧化剂接触。</w:t>
            </w:r>
          </w:p>
          <w:p w14:paraId="1CC5C880">
            <w:pPr>
              <w:spacing w:before="104" w:line="323" w:lineRule="auto"/>
              <w:ind w:left="102" w:right="98" w:firstLine="346"/>
              <w:rPr>
                <w:rFonts w:ascii="宋体" w:hAnsi="宋体" w:eastAsia="宋体" w:cs="宋体"/>
                <w:sz w:val="20"/>
                <w:szCs w:val="20"/>
              </w:rPr>
            </w:pPr>
            <w:r>
              <w:rPr>
                <w:rFonts w:ascii="宋体" w:hAnsi="宋体" w:eastAsia="宋体" w:cs="宋体"/>
                <w:spacing w:val="7"/>
                <w:sz w:val="20"/>
                <w:szCs w:val="20"/>
              </w:rPr>
              <w:t>生产、储存区域应设置安全警示标志。灌装时应控制流速，且有接地装置，防</w:t>
            </w:r>
            <w:r>
              <w:rPr>
                <w:rFonts w:ascii="宋体" w:hAnsi="宋体" w:eastAsia="宋体" w:cs="宋体"/>
                <w:spacing w:val="10"/>
                <w:sz w:val="20"/>
                <w:szCs w:val="20"/>
              </w:rPr>
              <w:t>止静电积聚。搬运时要轻装轻卸，防止包装及容器损</w:t>
            </w:r>
            <w:r>
              <w:rPr>
                <w:rFonts w:ascii="宋体" w:hAnsi="宋体" w:eastAsia="宋体" w:cs="宋体"/>
                <w:spacing w:val="9"/>
                <w:sz w:val="20"/>
                <w:szCs w:val="20"/>
              </w:rPr>
              <w:t>坏。配备相应品种和数量的</w:t>
            </w:r>
            <w:r>
              <w:rPr>
                <w:rFonts w:ascii="宋体" w:hAnsi="宋体" w:eastAsia="宋体" w:cs="宋体"/>
                <w:spacing w:val="8"/>
                <w:sz w:val="20"/>
                <w:szCs w:val="20"/>
              </w:rPr>
              <w:t>消防器材及泄漏应急处理设备。</w:t>
            </w:r>
          </w:p>
          <w:p w14:paraId="2212A3C6">
            <w:pPr>
              <w:spacing w:before="1" w:line="227" w:lineRule="auto"/>
              <w:ind w:left="441"/>
              <w:rPr>
                <w:rFonts w:ascii="宋体" w:hAnsi="宋体" w:eastAsia="宋体" w:cs="宋体"/>
                <w:sz w:val="20"/>
                <w:szCs w:val="20"/>
              </w:rPr>
            </w:pPr>
            <w:r>
              <w:rPr>
                <w:rFonts w:ascii="宋体" w:hAnsi="宋体" w:eastAsia="宋体" w:cs="宋体"/>
                <w:spacing w:val="8"/>
                <w:sz w:val="20"/>
                <w:szCs w:val="20"/>
              </w:rPr>
              <w:t>【特殊要求】</w:t>
            </w:r>
          </w:p>
          <w:p w14:paraId="5B80E62C">
            <w:pPr>
              <w:spacing w:before="103" w:line="228" w:lineRule="auto"/>
              <w:ind w:left="441"/>
              <w:rPr>
                <w:rFonts w:ascii="宋体" w:hAnsi="宋体" w:eastAsia="宋体" w:cs="宋体"/>
                <w:sz w:val="20"/>
                <w:szCs w:val="20"/>
              </w:rPr>
            </w:pPr>
            <w:r>
              <w:rPr>
                <w:rFonts w:ascii="宋体" w:hAnsi="宋体" w:eastAsia="宋体" w:cs="宋体"/>
                <w:spacing w:val="8"/>
                <w:sz w:val="20"/>
                <w:szCs w:val="20"/>
              </w:rPr>
              <w:t>【操作安全】</w:t>
            </w:r>
          </w:p>
          <w:p w14:paraId="4705AB32">
            <w:pPr>
              <w:spacing w:before="103" w:line="275" w:lineRule="auto"/>
              <w:ind w:left="102" w:right="123" w:firstLine="354"/>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w:t>
            </w:r>
            <w:r>
              <w:rPr>
                <w:rFonts w:ascii="宋体" w:hAnsi="宋体" w:eastAsia="宋体" w:cs="宋体"/>
                <w:sz w:val="20"/>
                <w:szCs w:val="20"/>
              </w:rPr>
              <w:t>起。</w:t>
            </w:r>
          </w:p>
          <w:p w14:paraId="3254E11E">
            <w:pPr>
              <w:spacing w:before="103" w:line="304" w:lineRule="auto"/>
              <w:ind w:left="101" w:right="123"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w:t>
            </w:r>
            <w:r>
              <w:rPr>
                <w:rFonts w:ascii="宋体" w:hAnsi="宋体" w:eastAsia="宋体" w:cs="宋体"/>
                <w:spacing w:val="10"/>
                <w:sz w:val="20"/>
                <w:szCs w:val="20"/>
              </w:rPr>
              <w:t>减少油料的冲击和与空气的摩擦。沾油料的布、油棉纱</w:t>
            </w:r>
            <w:r>
              <w:rPr>
                <w:rFonts w:ascii="宋体" w:hAnsi="宋体" w:eastAsia="宋体" w:cs="宋体"/>
                <w:spacing w:val="9"/>
                <w:sz w:val="20"/>
                <w:szCs w:val="20"/>
              </w:rPr>
              <w:t>头、油手套等不要放在油库、车库内，</w:t>
            </w:r>
            <w:r>
              <w:rPr>
                <w:rFonts w:ascii="宋体" w:hAnsi="宋体" w:eastAsia="宋体" w:cs="宋体"/>
                <w:spacing w:val="-56"/>
                <w:sz w:val="20"/>
                <w:szCs w:val="20"/>
              </w:rPr>
              <w:t xml:space="preserve"> </w:t>
            </w:r>
            <w:r>
              <w:rPr>
                <w:rFonts w:ascii="宋体" w:hAnsi="宋体" w:eastAsia="宋体" w:cs="宋体"/>
                <w:spacing w:val="9"/>
                <w:sz w:val="20"/>
                <w:szCs w:val="20"/>
              </w:rPr>
              <w:t>以免自燃。不要用铁器工具敲击汽油桶，特别是空汽油桶更危险。</w:t>
            </w:r>
            <w:r>
              <w:rPr>
                <w:rFonts w:ascii="宋体" w:hAnsi="宋体" w:eastAsia="宋体" w:cs="宋体"/>
                <w:spacing w:val="10"/>
                <w:sz w:val="20"/>
                <w:szCs w:val="20"/>
              </w:rPr>
              <w:t>因为桶内充满汽油与空气的混合气，而且经常处于爆炸</w:t>
            </w:r>
            <w:r>
              <w:rPr>
                <w:rFonts w:ascii="宋体" w:hAnsi="宋体" w:eastAsia="宋体" w:cs="宋体"/>
                <w:spacing w:val="9"/>
                <w:sz w:val="20"/>
                <w:szCs w:val="20"/>
              </w:rPr>
              <w:t>极限之内，一遇明火，就</w:t>
            </w:r>
            <w:r>
              <w:rPr>
                <w:rFonts w:ascii="宋体" w:hAnsi="宋体" w:eastAsia="宋体" w:cs="宋体"/>
                <w:spacing w:val="6"/>
                <w:sz w:val="20"/>
                <w:szCs w:val="20"/>
              </w:rPr>
              <w:t>能引起爆炸。</w:t>
            </w:r>
          </w:p>
          <w:p w14:paraId="5AA5025D">
            <w:pPr>
              <w:spacing w:before="104" w:line="275" w:lineRule="auto"/>
              <w:ind w:left="104" w:right="123" w:firstLine="352"/>
              <w:rPr>
                <w:rFonts w:ascii="宋体" w:hAnsi="宋体" w:eastAsia="宋体" w:cs="宋体"/>
                <w:sz w:val="20"/>
                <w:szCs w:val="20"/>
              </w:rPr>
            </w:pPr>
            <w:r>
              <w:rPr>
                <w:rFonts w:ascii="宋体" w:hAnsi="宋体" w:eastAsia="宋体" w:cs="宋体"/>
                <w:spacing w:val="9"/>
                <w:sz w:val="20"/>
                <w:szCs w:val="20"/>
              </w:rPr>
              <w:t>（3）当进行灌装汽油时，邻近的汽车、拖拉机的排气管要戴上防火帽后才能</w:t>
            </w:r>
            <w:r>
              <w:rPr>
                <w:rFonts w:ascii="宋体" w:hAnsi="宋体" w:eastAsia="宋体" w:cs="宋体"/>
                <w:spacing w:val="8"/>
                <w:sz w:val="20"/>
                <w:szCs w:val="20"/>
              </w:rPr>
              <w:t>发动，存汽油地点附近严禁检修车辆。</w:t>
            </w:r>
          </w:p>
          <w:p w14:paraId="25A7F912">
            <w:pPr>
              <w:spacing w:before="103" w:line="276" w:lineRule="auto"/>
              <w:ind w:left="100" w:right="123" w:firstLine="356"/>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w:t>
            </w:r>
            <w:r>
              <w:rPr>
                <w:rFonts w:ascii="宋体" w:hAnsi="宋体" w:eastAsia="宋体" w:cs="宋体"/>
                <w:spacing w:val="5"/>
                <w:sz w:val="20"/>
                <w:szCs w:val="20"/>
              </w:rPr>
              <w:t>距离要为电杆长度的</w:t>
            </w:r>
            <w:r>
              <w:rPr>
                <w:rFonts w:ascii="宋体" w:hAnsi="宋体" w:eastAsia="宋体" w:cs="宋体"/>
                <w:spacing w:val="-11"/>
                <w:sz w:val="20"/>
                <w:szCs w:val="20"/>
              </w:rPr>
              <w:t xml:space="preserve"> </w:t>
            </w:r>
            <w:r>
              <w:rPr>
                <w:rFonts w:ascii="宋体" w:hAnsi="宋体" w:eastAsia="宋体" w:cs="宋体"/>
                <w:spacing w:val="5"/>
                <w:sz w:val="20"/>
                <w:szCs w:val="20"/>
              </w:rPr>
              <w:t>1.5</w:t>
            </w:r>
            <w:r>
              <w:rPr>
                <w:rFonts w:ascii="宋体" w:hAnsi="宋体" w:eastAsia="宋体" w:cs="宋体"/>
                <w:spacing w:val="-38"/>
                <w:sz w:val="20"/>
                <w:szCs w:val="20"/>
              </w:rPr>
              <w:t xml:space="preserve"> </w:t>
            </w:r>
            <w:r>
              <w:rPr>
                <w:rFonts w:ascii="宋体" w:hAnsi="宋体" w:eastAsia="宋体" w:cs="宋体"/>
                <w:spacing w:val="5"/>
                <w:sz w:val="20"/>
                <w:szCs w:val="20"/>
              </w:rPr>
              <w:t>倍以上。</w:t>
            </w:r>
          </w:p>
          <w:p w14:paraId="78166745">
            <w:pPr>
              <w:spacing w:before="104" w:line="209" w:lineRule="auto"/>
              <w:ind w:left="111"/>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1A883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1148" w:type="dxa"/>
            <w:tcBorders>
              <w:left w:val="single" w:color="000000" w:sz="10" w:space="0"/>
              <w:bottom w:val="single" w:color="000000" w:sz="10" w:space="0"/>
            </w:tcBorders>
            <w:textDirection w:val="tbRlV"/>
            <w:vAlign w:val="top"/>
          </w:tcPr>
          <w:p w14:paraId="668824C5">
            <w:pPr>
              <w:pStyle w:val="6"/>
              <w:spacing w:line="390" w:lineRule="auto"/>
            </w:pPr>
          </w:p>
          <w:p w14:paraId="0EC9D5A9">
            <w:pPr>
              <w:spacing w:before="67" w:line="217" w:lineRule="auto"/>
              <w:ind w:left="99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7614" w:type="dxa"/>
            <w:tcBorders>
              <w:bottom w:val="single" w:color="000000" w:sz="10" w:space="0"/>
              <w:right w:val="single" w:color="000000" w:sz="10" w:space="0"/>
            </w:tcBorders>
            <w:vAlign w:val="top"/>
          </w:tcPr>
          <w:p w14:paraId="48758300">
            <w:pPr>
              <w:spacing w:before="118" w:line="228" w:lineRule="auto"/>
              <w:ind w:left="441"/>
              <w:rPr>
                <w:rFonts w:ascii="宋体" w:hAnsi="宋体" w:eastAsia="宋体" w:cs="宋体"/>
                <w:sz w:val="20"/>
                <w:szCs w:val="20"/>
              </w:rPr>
            </w:pPr>
            <w:r>
              <w:rPr>
                <w:rFonts w:ascii="宋体" w:hAnsi="宋体" w:eastAsia="宋体" w:cs="宋体"/>
                <w:spacing w:val="8"/>
                <w:sz w:val="20"/>
                <w:szCs w:val="20"/>
              </w:rPr>
              <w:t>【储存安全】</w:t>
            </w:r>
          </w:p>
          <w:p w14:paraId="04B87193">
            <w:pPr>
              <w:spacing w:before="103" w:line="275" w:lineRule="auto"/>
              <w:ind w:left="105" w:right="104" w:firstLine="351"/>
              <w:rPr>
                <w:rFonts w:ascii="宋体" w:hAnsi="宋体" w:eastAsia="宋体" w:cs="宋体"/>
                <w:sz w:val="20"/>
                <w:szCs w:val="20"/>
              </w:rPr>
            </w:pPr>
            <w:r>
              <w:rPr>
                <w:rFonts w:ascii="宋体" w:hAnsi="宋体" w:eastAsia="宋体" w:cs="宋体"/>
                <w:spacing w:val="8"/>
                <w:sz w:val="20"/>
                <w:szCs w:val="20"/>
              </w:rPr>
              <w:t>（1）储存于阴凉、通风的库房。远离火种、热源。</w:t>
            </w:r>
            <w:r>
              <w:rPr>
                <w:rFonts w:ascii="宋体" w:hAnsi="宋体" w:eastAsia="宋体" w:cs="宋体"/>
                <w:spacing w:val="7"/>
                <w:sz w:val="20"/>
                <w:szCs w:val="20"/>
              </w:rPr>
              <w:t>库房温度不宜超过</w:t>
            </w:r>
            <w:r>
              <w:rPr>
                <w:rFonts w:ascii="宋体" w:hAnsi="宋体" w:eastAsia="宋体" w:cs="宋体"/>
                <w:spacing w:val="-35"/>
                <w:sz w:val="20"/>
                <w:szCs w:val="20"/>
              </w:rPr>
              <w:t xml:space="preserve"> </w:t>
            </w:r>
            <w:r>
              <w:rPr>
                <w:rFonts w:ascii="宋体" w:hAnsi="宋体" w:eastAsia="宋体" w:cs="宋体"/>
                <w:spacing w:val="7"/>
                <w:sz w:val="20"/>
                <w:szCs w:val="20"/>
              </w:rPr>
              <w:t>30℃。</w:t>
            </w:r>
            <w:r>
              <w:rPr>
                <w:rFonts w:ascii="宋体" w:hAnsi="宋体" w:eastAsia="宋体" w:cs="宋体"/>
                <w:spacing w:val="8"/>
                <w:sz w:val="20"/>
                <w:szCs w:val="20"/>
              </w:rPr>
              <w:t>炎热季节应采取喷淋、通风等降温措施。</w:t>
            </w:r>
          </w:p>
          <w:p w14:paraId="09287404">
            <w:pPr>
              <w:spacing w:before="101" w:line="276" w:lineRule="auto"/>
              <w:ind w:left="101" w:right="123" w:firstLine="355"/>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52170154">
            <w:pPr>
              <w:spacing w:before="102" w:line="292" w:lineRule="auto"/>
              <w:ind w:left="100" w:right="154" w:firstLine="356"/>
              <w:rPr>
                <w:rFonts w:ascii="宋体" w:hAnsi="宋体" w:eastAsia="宋体" w:cs="宋体"/>
                <w:sz w:val="20"/>
                <w:szCs w:val="20"/>
              </w:rPr>
            </w:pPr>
            <w:r>
              <w:rPr>
                <w:rFonts w:ascii="宋体" w:hAnsi="宋体" w:eastAsia="宋体" w:cs="宋体"/>
                <w:spacing w:val="8"/>
                <w:sz w:val="20"/>
                <w:szCs w:val="20"/>
              </w:rPr>
              <w:t>（3）采用防爆型照明、通风设施。禁止使用易产生火花的机械设备和工具。</w:t>
            </w:r>
            <w:r>
              <w:rPr>
                <w:rFonts w:ascii="宋体" w:hAnsi="宋体" w:eastAsia="宋体" w:cs="宋体"/>
                <w:spacing w:val="10"/>
                <w:sz w:val="20"/>
                <w:szCs w:val="20"/>
              </w:rPr>
              <w:t>储存区应备有泄漏应急处理设备和合适的收容材料。罐储</w:t>
            </w:r>
            <w:r>
              <w:rPr>
                <w:rFonts w:ascii="宋体" w:hAnsi="宋体" w:eastAsia="宋体" w:cs="宋体"/>
                <w:spacing w:val="9"/>
                <w:sz w:val="20"/>
                <w:szCs w:val="20"/>
              </w:rPr>
              <w:t>时要有防火防爆技术措</w:t>
            </w:r>
            <w:r>
              <w:rPr>
                <w:rFonts w:ascii="宋体" w:hAnsi="宋体" w:eastAsia="宋体" w:cs="宋体"/>
                <w:spacing w:val="7"/>
                <w:sz w:val="20"/>
                <w:szCs w:val="20"/>
              </w:rPr>
              <w:t>施。对于</w:t>
            </w:r>
            <w:r>
              <w:rPr>
                <w:rFonts w:ascii="宋体" w:hAnsi="宋体" w:eastAsia="宋体" w:cs="宋体"/>
                <w:spacing w:val="-20"/>
                <w:sz w:val="20"/>
                <w:szCs w:val="20"/>
              </w:rPr>
              <w:t xml:space="preserve"> </w:t>
            </w:r>
            <w:r>
              <w:rPr>
                <w:rFonts w:ascii="宋体" w:hAnsi="宋体" w:eastAsia="宋体" w:cs="宋体"/>
                <w:spacing w:val="7"/>
                <w:sz w:val="20"/>
                <w:szCs w:val="20"/>
              </w:rPr>
              <w:t>1000m3</w:t>
            </w:r>
            <w:r>
              <w:rPr>
                <w:rFonts w:ascii="宋体" w:hAnsi="宋体" w:eastAsia="宋体" w:cs="宋体"/>
                <w:spacing w:val="-42"/>
                <w:sz w:val="20"/>
                <w:szCs w:val="20"/>
              </w:rPr>
              <w:t xml:space="preserve"> </w:t>
            </w:r>
            <w:r>
              <w:rPr>
                <w:rFonts w:ascii="宋体" w:hAnsi="宋体" w:eastAsia="宋体" w:cs="宋体"/>
                <w:spacing w:val="7"/>
                <w:sz w:val="20"/>
                <w:szCs w:val="20"/>
              </w:rPr>
              <w:t>及以上的储罐顶部应有泡沫灭火设施等。</w:t>
            </w:r>
          </w:p>
          <w:p w14:paraId="12DFF6CB">
            <w:pPr>
              <w:spacing w:before="103" w:line="221" w:lineRule="auto"/>
              <w:ind w:left="441"/>
              <w:rPr>
                <w:rFonts w:ascii="宋体" w:hAnsi="宋体" w:eastAsia="宋体" w:cs="宋体"/>
                <w:sz w:val="20"/>
                <w:szCs w:val="20"/>
              </w:rPr>
            </w:pPr>
            <w:r>
              <w:rPr>
                <w:rFonts w:ascii="宋体" w:hAnsi="宋体" w:eastAsia="宋体" w:cs="宋体"/>
                <w:spacing w:val="8"/>
                <w:sz w:val="20"/>
                <w:szCs w:val="20"/>
              </w:rPr>
              <w:t>【运输安全】</w:t>
            </w:r>
          </w:p>
        </w:tc>
      </w:tr>
    </w:tbl>
    <w:p w14:paraId="620290C6">
      <w:pPr>
        <w:pStyle w:val="2"/>
        <w:spacing w:line="186" w:lineRule="exact"/>
        <w:rPr>
          <w:sz w:val="16"/>
        </w:rPr>
      </w:pPr>
    </w:p>
    <w:p w14:paraId="0B42642A">
      <w:pPr>
        <w:spacing w:line="186" w:lineRule="exact"/>
        <w:rPr>
          <w:sz w:val="16"/>
          <w:szCs w:val="16"/>
        </w:rPr>
        <w:sectPr>
          <w:footerReference r:id="rId85" w:type="default"/>
          <w:pgSz w:w="11906" w:h="16839"/>
          <w:pgMar w:top="1279" w:right="1475" w:bottom="1461" w:left="1642" w:header="942" w:footer="1165" w:gutter="0"/>
          <w:cols w:space="720" w:num="1"/>
        </w:sectPr>
      </w:pPr>
    </w:p>
    <w:p w14:paraId="39185D33">
      <w:pPr>
        <w:spacing w:line="179" w:lineRule="exact"/>
      </w:pPr>
    </w:p>
    <w:tbl>
      <w:tblPr>
        <w:tblStyle w:val="5"/>
        <w:tblW w:w="876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148"/>
        <w:gridCol w:w="7614"/>
      </w:tblGrid>
      <w:tr w14:paraId="0B45DA0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85" w:hRule="atLeast"/>
        </w:trPr>
        <w:tc>
          <w:tcPr>
            <w:tcW w:w="1148" w:type="dxa"/>
            <w:tcBorders>
              <w:bottom w:val="single" w:color="000000" w:sz="4" w:space="0"/>
              <w:right w:val="single" w:color="000000" w:sz="4" w:space="0"/>
            </w:tcBorders>
            <w:vAlign w:val="top"/>
          </w:tcPr>
          <w:p w14:paraId="68B1CD2A">
            <w:pPr>
              <w:pStyle w:val="6"/>
            </w:pPr>
          </w:p>
        </w:tc>
        <w:tc>
          <w:tcPr>
            <w:tcW w:w="7614" w:type="dxa"/>
            <w:tcBorders>
              <w:left w:val="single" w:color="000000" w:sz="4" w:space="0"/>
              <w:bottom w:val="single" w:color="000000" w:sz="4" w:space="0"/>
            </w:tcBorders>
            <w:vAlign w:val="top"/>
          </w:tcPr>
          <w:p w14:paraId="0BF22294">
            <w:pPr>
              <w:spacing w:before="89" w:line="275" w:lineRule="auto"/>
              <w:ind w:left="99" w:right="28" w:firstLine="357"/>
              <w:rPr>
                <w:rFonts w:ascii="宋体" w:hAnsi="宋体" w:eastAsia="宋体" w:cs="宋体"/>
                <w:sz w:val="20"/>
                <w:szCs w:val="20"/>
              </w:rPr>
            </w:pPr>
            <w:bookmarkStart w:id="61" w:name="bookmark98"/>
            <w:bookmarkEnd w:id="61"/>
            <w:r>
              <w:rPr>
                <w:rFonts w:ascii="宋体" w:hAnsi="宋体" w:eastAsia="宋体" w:cs="宋体"/>
                <w:spacing w:val="9"/>
                <w:sz w:val="20"/>
                <w:szCs w:val="20"/>
              </w:rPr>
              <w:t>（1）运输车辆应有危险货物运输标志、安装具有行驶记录功能的卫星定位装</w:t>
            </w:r>
            <w:r>
              <w:rPr>
                <w:rFonts w:ascii="宋体" w:hAnsi="宋体" w:eastAsia="宋体" w:cs="宋体"/>
                <w:spacing w:val="7"/>
                <w:sz w:val="20"/>
                <w:szCs w:val="20"/>
              </w:rPr>
              <w:t>置。未经公安机关批准，运输车辆不得进入危险化学品运输车辆限制通行的区域。</w:t>
            </w:r>
          </w:p>
          <w:p w14:paraId="5402C7DF">
            <w:pPr>
              <w:spacing w:before="104" w:line="307" w:lineRule="auto"/>
              <w:ind w:left="101" w:right="28" w:firstLine="355"/>
              <w:rPr>
                <w:rFonts w:ascii="宋体" w:hAnsi="宋体" w:eastAsia="宋体" w:cs="宋体"/>
                <w:sz w:val="20"/>
                <w:szCs w:val="20"/>
              </w:rPr>
            </w:pPr>
            <w:r>
              <w:rPr>
                <w:rFonts w:ascii="宋体" w:hAnsi="宋体" w:eastAsia="宋体" w:cs="宋体"/>
                <w:spacing w:val="9"/>
                <w:sz w:val="20"/>
                <w:szCs w:val="20"/>
              </w:rPr>
              <w:t>（2）汽油装于专用的槽车(船)内运输，槽车(船)应定期</w:t>
            </w:r>
            <w:r>
              <w:rPr>
                <w:rFonts w:ascii="宋体" w:hAnsi="宋体" w:eastAsia="宋体" w:cs="宋体"/>
                <w:spacing w:val="8"/>
                <w:sz w:val="20"/>
                <w:szCs w:val="20"/>
              </w:rPr>
              <w:t>清理；用其他包装容</w:t>
            </w:r>
            <w:r>
              <w:rPr>
                <w:rFonts w:ascii="宋体" w:hAnsi="宋体" w:eastAsia="宋体" w:cs="宋体"/>
                <w:spacing w:val="10"/>
                <w:sz w:val="20"/>
                <w:szCs w:val="20"/>
              </w:rPr>
              <w:t>器运输时，容器须用盖密封。运送汽油的油罐汽车，必</w:t>
            </w:r>
            <w:r>
              <w:rPr>
                <w:rFonts w:ascii="宋体" w:hAnsi="宋体" w:eastAsia="宋体" w:cs="宋体"/>
                <w:spacing w:val="9"/>
                <w:sz w:val="20"/>
                <w:szCs w:val="20"/>
              </w:rPr>
              <w:t>须有导静电拖线。对有每</w:t>
            </w:r>
            <w:r>
              <w:rPr>
                <w:rFonts w:ascii="宋体" w:hAnsi="宋体" w:eastAsia="宋体" w:cs="宋体"/>
                <w:spacing w:val="3"/>
                <w:sz w:val="20"/>
                <w:szCs w:val="20"/>
              </w:rPr>
              <w:t>分钟</w:t>
            </w:r>
            <w:r>
              <w:rPr>
                <w:rFonts w:ascii="宋体" w:hAnsi="宋体" w:eastAsia="宋体" w:cs="宋体"/>
                <w:spacing w:val="-36"/>
                <w:sz w:val="20"/>
                <w:szCs w:val="20"/>
              </w:rPr>
              <w:t xml:space="preserve"> </w:t>
            </w:r>
            <w:r>
              <w:rPr>
                <w:rFonts w:ascii="宋体" w:hAnsi="宋体" w:eastAsia="宋体" w:cs="宋体"/>
                <w:spacing w:val="3"/>
                <w:sz w:val="20"/>
                <w:szCs w:val="20"/>
              </w:rPr>
              <w:t>0.5m</w:t>
            </w:r>
            <w:r>
              <w:rPr>
                <w:rFonts w:ascii="宋体" w:hAnsi="宋体" w:eastAsia="宋体" w:cs="宋体"/>
                <w:spacing w:val="3"/>
                <w:position w:val="10"/>
                <w:sz w:val="10"/>
                <w:szCs w:val="10"/>
              </w:rPr>
              <w:t xml:space="preserve">3 </w:t>
            </w:r>
            <w:r>
              <w:rPr>
                <w:rFonts w:ascii="宋体" w:hAnsi="宋体" w:eastAsia="宋体" w:cs="宋体"/>
                <w:spacing w:val="3"/>
                <w:sz w:val="20"/>
                <w:szCs w:val="20"/>
              </w:rPr>
              <w:t>以上的快速装卸油设备的油罐</w:t>
            </w:r>
            <w:r>
              <w:rPr>
                <w:rFonts w:ascii="宋体" w:hAnsi="宋体" w:eastAsia="宋体" w:cs="宋体"/>
                <w:spacing w:val="2"/>
                <w:sz w:val="20"/>
                <w:szCs w:val="20"/>
              </w:rPr>
              <w:t>汽车，在装卸油时，除了保证铁链接地外，</w:t>
            </w:r>
            <w:r>
              <w:rPr>
                <w:rFonts w:ascii="宋体" w:hAnsi="宋体" w:eastAsia="宋体" w:cs="宋体"/>
                <w:spacing w:val="6"/>
                <w:sz w:val="20"/>
                <w:szCs w:val="20"/>
              </w:rPr>
              <w:t>更要将车上油罐的接地线插入地下并不得浅于</w:t>
            </w:r>
            <w:r>
              <w:rPr>
                <w:rFonts w:ascii="宋体" w:hAnsi="宋体" w:eastAsia="宋体" w:cs="宋体"/>
                <w:spacing w:val="-22"/>
                <w:sz w:val="20"/>
                <w:szCs w:val="20"/>
              </w:rPr>
              <w:t xml:space="preserve"> </w:t>
            </w:r>
            <w:r>
              <w:rPr>
                <w:rFonts w:ascii="宋体" w:hAnsi="宋体" w:eastAsia="宋体" w:cs="宋体"/>
                <w:spacing w:val="6"/>
                <w:sz w:val="20"/>
                <w:szCs w:val="20"/>
              </w:rPr>
              <w:t>100</w:t>
            </w:r>
            <w:r>
              <w:rPr>
                <w:rFonts w:ascii="宋体" w:hAnsi="宋体" w:eastAsia="宋体" w:cs="宋体"/>
                <w:sz w:val="20"/>
                <w:szCs w:val="20"/>
              </w:rPr>
              <w:t>mm</w:t>
            </w:r>
            <w:r>
              <w:rPr>
                <w:rFonts w:ascii="宋体" w:hAnsi="宋体" w:eastAsia="宋体" w:cs="宋体"/>
                <w:spacing w:val="6"/>
                <w:sz w:val="20"/>
                <w:szCs w:val="20"/>
              </w:rPr>
              <w:t>。运输时运输车辆应配备相应</w:t>
            </w:r>
            <w:r>
              <w:rPr>
                <w:rFonts w:ascii="宋体" w:hAnsi="宋体" w:eastAsia="宋体" w:cs="宋体"/>
                <w:spacing w:val="10"/>
                <w:sz w:val="20"/>
                <w:szCs w:val="20"/>
              </w:rPr>
              <w:t>品种和数量的消防器材。装运该物品的车辆排气管必须</w:t>
            </w:r>
            <w:r>
              <w:rPr>
                <w:rFonts w:ascii="宋体" w:hAnsi="宋体" w:eastAsia="宋体" w:cs="宋体"/>
                <w:spacing w:val="9"/>
                <w:sz w:val="20"/>
                <w:szCs w:val="20"/>
              </w:rPr>
              <w:t>配备阻火装置，禁止使用</w:t>
            </w:r>
            <w:r>
              <w:rPr>
                <w:rFonts w:ascii="宋体" w:hAnsi="宋体" w:eastAsia="宋体" w:cs="宋体"/>
                <w:spacing w:val="7"/>
                <w:sz w:val="20"/>
                <w:szCs w:val="20"/>
              </w:rPr>
              <w:t>易产生火花的机械设备和工具装卸。汽车槽罐内可设孔隔板以减少震荡产生静电。</w:t>
            </w:r>
          </w:p>
          <w:p w14:paraId="50305CD8">
            <w:pPr>
              <w:spacing w:before="104" w:line="275" w:lineRule="auto"/>
              <w:ind w:left="109" w:right="123" w:firstLine="347"/>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（3）严禁与氧化剂等混装混运。夏季最好早晚运输，运输途中应防曝晒、防雨淋、防高温。中途停留时应远离火种、热源、高温区及人口密集地段。</w:t>
            </w:r>
          </w:p>
          <w:p w14:paraId="40763DA1">
            <w:pPr>
              <w:spacing w:before="105" w:line="275" w:lineRule="auto"/>
              <w:ind w:left="102" w:right="123"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（4）输送汽油的管道不应靠近热源敷设；管道采用地上敷设时，应在人员活动较多和易遭车辆、外来物撞击的地段，采取保护措施并设置明显的警示标志；</w:t>
            </w:r>
          </w:p>
          <w:p w14:paraId="02ACA3C0">
            <w:pPr>
              <w:spacing w:before="101" w:line="300" w:lineRule="auto"/>
              <w:ind w:left="101" w:right="98"/>
              <w:rPr>
                <w:rFonts w:ascii="宋体" w:hAnsi="宋体" w:eastAsia="宋体" w:cs="宋体"/>
                <w:sz w:val="20"/>
                <w:szCs w:val="20"/>
              </w:rPr>
            </w:pPr>
            <w:r>
              <w:rPr>
                <w:rFonts w:ascii="宋体" w:hAnsi="宋体" w:eastAsia="宋体" w:cs="宋体"/>
                <w:spacing w:val="10"/>
                <w:sz w:val="20"/>
                <w:szCs w:val="20"/>
              </w:rPr>
              <w:t>汽油管道架空敷设时，管道应敷设在非燃烧体的支架或</w:t>
            </w:r>
            <w:r>
              <w:rPr>
                <w:rFonts w:ascii="宋体" w:hAnsi="宋体" w:eastAsia="宋体" w:cs="宋体"/>
                <w:spacing w:val="9"/>
                <w:sz w:val="20"/>
                <w:szCs w:val="20"/>
              </w:rPr>
              <w:t>栈桥上。在已敷设的汽油</w:t>
            </w:r>
            <w:r>
              <w:rPr>
                <w:rFonts w:ascii="宋体" w:hAnsi="宋体" w:eastAsia="宋体" w:cs="宋体"/>
                <w:spacing w:val="10"/>
                <w:sz w:val="20"/>
                <w:szCs w:val="20"/>
              </w:rPr>
              <w:t>管道下面，不得修建与汽油管道无关的建筑物和堆放</w:t>
            </w:r>
            <w:r>
              <w:rPr>
                <w:rFonts w:ascii="宋体" w:hAnsi="宋体" w:eastAsia="宋体" w:cs="宋体"/>
                <w:spacing w:val="9"/>
                <w:sz w:val="20"/>
                <w:szCs w:val="20"/>
              </w:rPr>
              <w:t>易燃物品；汽油管道外壁颜色、标志应执行《工业管道的基本识别色、识别符号和安全标识》（</w:t>
            </w:r>
            <w:r>
              <w:rPr>
                <w:rFonts w:ascii="宋体" w:hAnsi="宋体" w:eastAsia="宋体" w:cs="宋体"/>
                <w:sz w:val="20"/>
                <w:szCs w:val="20"/>
              </w:rPr>
              <w:t>GB</w:t>
            </w:r>
            <w:r>
              <w:rPr>
                <w:rFonts w:ascii="宋体" w:hAnsi="宋体" w:eastAsia="宋体" w:cs="宋体"/>
                <w:spacing w:val="-30"/>
                <w:sz w:val="20"/>
                <w:szCs w:val="20"/>
              </w:rPr>
              <w:t xml:space="preserve"> </w:t>
            </w:r>
            <w:r>
              <w:rPr>
                <w:rFonts w:ascii="宋体" w:hAnsi="宋体" w:eastAsia="宋体" w:cs="宋体"/>
                <w:spacing w:val="9"/>
                <w:sz w:val="20"/>
                <w:szCs w:val="20"/>
              </w:rPr>
              <w:t>7231）的</w:t>
            </w:r>
            <w:r>
              <w:rPr>
                <w:rFonts w:ascii="宋体" w:hAnsi="宋体" w:eastAsia="宋体" w:cs="宋体"/>
                <w:spacing w:val="2"/>
                <w:sz w:val="20"/>
                <w:szCs w:val="20"/>
              </w:rPr>
              <w:t>规定。</w:t>
            </w:r>
          </w:p>
          <w:p w14:paraId="12AFC602">
            <w:pPr>
              <w:spacing w:before="101" w:line="270" w:lineRule="auto"/>
              <w:ind w:left="106" w:right="174" w:firstLine="350"/>
              <w:rPr>
                <w:rFonts w:ascii="宋体" w:hAnsi="宋体" w:eastAsia="宋体" w:cs="宋体"/>
                <w:sz w:val="20"/>
                <w:szCs w:val="20"/>
              </w:rPr>
            </w:pPr>
            <w:r>
              <w:rPr>
                <w:rFonts w:ascii="宋体" w:hAnsi="宋体" w:eastAsia="宋体" w:cs="宋体"/>
                <w:spacing w:val="8"/>
                <w:sz w:val="20"/>
                <w:szCs w:val="20"/>
              </w:rPr>
              <w:t>（5）输油管道地下铺设时，沿线应设置里程桩、转角桩</w:t>
            </w:r>
            <w:r>
              <w:rPr>
                <w:rFonts w:ascii="宋体" w:hAnsi="宋体" w:eastAsia="宋体" w:cs="宋体"/>
                <w:spacing w:val="7"/>
                <w:sz w:val="20"/>
                <w:szCs w:val="20"/>
              </w:rPr>
              <w:t>、标志桩和测试桩，</w:t>
            </w:r>
            <w:r>
              <w:rPr>
                <w:rFonts w:ascii="宋体" w:hAnsi="宋体" w:eastAsia="宋体" w:cs="宋体"/>
                <w:spacing w:val="8"/>
                <w:sz w:val="20"/>
                <w:szCs w:val="20"/>
              </w:rPr>
              <w:t>并设警示标志。运行应符合有关法律法规规定。</w:t>
            </w:r>
          </w:p>
        </w:tc>
      </w:tr>
      <w:tr w14:paraId="2C7B90C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13" w:hRule="atLeast"/>
        </w:trPr>
        <w:tc>
          <w:tcPr>
            <w:tcW w:w="1148" w:type="dxa"/>
            <w:tcBorders>
              <w:top w:val="single" w:color="000000" w:sz="4" w:space="0"/>
              <w:right w:val="single" w:color="000000" w:sz="4" w:space="0"/>
            </w:tcBorders>
            <w:textDirection w:val="tbRlV"/>
            <w:vAlign w:val="top"/>
          </w:tcPr>
          <w:p w14:paraId="7DB8BF75">
            <w:pPr>
              <w:pStyle w:val="6"/>
              <w:spacing w:line="390" w:lineRule="auto"/>
            </w:pPr>
          </w:p>
          <w:p w14:paraId="257C23DB">
            <w:pPr>
              <w:spacing w:before="67" w:line="218" w:lineRule="auto"/>
              <w:ind w:left="2559"/>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42"/>
                <w:sz w:val="20"/>
                <w:szCs w:val="20"/>
              </w:rPr>
              <w:t xml:space="preserve"> </w:t>
            </w:r>
            <w:r>
              <w:rPr>
                <w:rFonts w:ascii="宋体" w:hAnsi="宋体" w:eastAsia="宋体" w:cs="宋体"/>
                <w:b/>
                <w:bCs/>
                <w:spacing w:val="6"/>
                <w:sz w:val="20"/>
                <w:szCs w:val="20"/>
              </w:rPr>
              <w:t>则</w:t>
            </w:r>
          </w:p>
        </w:tc>
        <w:tc>
          <w:tcPr>
            <w:tcW w:w="7614" w:type="dxa"/>
            <w:tcBorders>
              <w:top w:val="single" w:color="000000" w:sz="4" w:space="0"/>
              <w:left w:val="single" w:color="000000" w:sz="4" w:space="0"/>
            </w:tcBorders>
            <w:vAlign w:val="top"/>
          </w:tcPr>
          <w:p w14:paraId="77DA4C16">
            <w:pPr>
              <w:spacing w:before="110" w:line="228" w:lineRule="auto"/>
              <w:ind w:left="441"/>
              <w:rPr>
                <w:rFonts w:ascii="宋体" w:hAnsi="宋体" w:eastAsia="宋体" w:cs="宋体"/>
                <w:sz w:val="20"/>
                <w:szCs w:val="20"/>
              </w:rPr>
            </w:pPr>
            <w:r>
              <w:rPr>
                <w:rFonts w:ascii="宋体" w:hAnsi="宋体" w:eastAsia="宋体" w:cs="宋体"/>
                <w:spacing w:val="8"/>
                <w:sz w:val="20"/>
                <w:szCs w:val="20"/>
              </w:rPr>
              <w:t>【急救措施】</w:t>
            </w:r>
          </w:p>
          <w:p w14:paraId="0AC9C404">
            <w:pPr>
              <w:spacing w:before="102" w:line="323" w:lineRule="auto"/>
              <w:ind w:left="113" w:right="98" w:firstLine="342"/>
              <w:rPr>
                <w:rFonts w:ascii="宋体" w:hAnsi="宋体" w:eastAsia="宋体" w:cs="宋体"/>
                <w:sz w:val="20"/>
                <w:szCs w:val="20"/>
              </w:rPr>
            </w:pPr>
            <w:r>
              <w:rPr>
                <w:rFonts w:ascii="宋体" w:hAnsi="宋体" w:eastAsia="宋体" w:cs="宋体"/>
                <w:spacing w:val="7"/>
                <w:sz w:val="20"/>
                <w:szCs w:val="20"/>
              </w:rPr>
              <w:t>吸入：迅速脱离现场至空气新鲜处。保持呼吸道通畅。如呼吸困难，给氧。如</w:t>
            </w:r>
            <w:r>
              <w:rPr>
                <w:rFonts w:ascii="宋体" w:hAnsi="宋体" w:eastAsia="宋体" w:cs="宋体"/>
                <w:spacing w:val="8"/>
                <w:sz w:val="20"/>
                <w:szCs w:val="20"/>
              </w:rPr>
              <w:t>呼吸停止，立即进行人工呼吸。就医。</w:t>
            </w:r>
          </w:p>
          <w:p w14:paraId="72C204DD">
            <w:pPr>
              <w:spacing w:line="226" w:lineRule="auto"/>
              <w:ind w:left="447"/>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0D66B916">
            <w:pPr>
              <w:spacing w:before="104" w:line="227" w:lineRule="auto"/>
              <w:ind w:left="450"/>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1A164C71">
            <w:pPr>
              <w:spacing w:before="106" w:line="322" w:lineRule="auto"/>
              <w:ind w:left="103" w:right="28" w:firstLine="357"/>
              <w:rPr>
                <w:rFonts w:ascii="宋体" w:hAnsi="宋体" w:eastAsia="宋体" w:cs="宋体"/>
                <w:sz w:val="20"/>
                <w:szCs w:val="20"/>
              </w:rPr>
            </w:pPr>
            <w:r>
              <w:rPr>
                <w:rFonts w:ascii="宋体" w:hAnsi="宋体" w:eastAsia="宋体" w:cs="宋体"/>
                <w:spacing w:val="5"/>
                <w:sz w:val="20"/>
                <w:szCs w:val="20"/>
              </w:rPr>
              <w:t>眼睛接触：立即提起眼睑，用大量流动清水或生理盐水彻底</w:t>
            </w:r>
            <w:r>
              <w:rPr>
                <w:rFonts w:ascii="宋体" w:hAnsi="宋体" w:eastAsia="宋体" w:cs="宋体"/>
                <w:spacing w:val="4"/>
                <w:sz w:val="20"/>
                <w:szCs w:val="20"/>
              </w:rPr>
              <w:t>冲洗至少</w:t>
            </w:r>
            <w:r>
              <w:rPr>
                <w:rFonts w:ascii="宋体" w:hAnsi="宋体" w:eastAsia="宋体" w:cs="宋体"/>
                <w:spacing w:val="-22"/>
                <w:sz w:val="20"/>
                <w:szCs w:val="20"/>
              </w:rPr>
              <w:t xml:space="preserve"> </w:t>
            </w:r>
            <w:r>
              <w:rPr>
                <w:rFonts w:ascii="宋体" w:hAnsi="宋体" w:eastAsia="宋体" w:cs="宋体"/>
                <w:spacing w:val="4"/>
                <w:sz w:val="20"/>
                <w:szCs w:val="20"/>
              </w:rPr>
              <w:t>15</w:t>
            </w:r>
            <w:r>
              <w:rPr>
                <w:rFonts w:ascii="宋体" w:hAnsi="宋体" w:eastAsia="宋体" w:cs="宋体"/>
                <w:spacing w:val="-37"/>
                <w:sz w:val="20"/>
                <w:szCs w:val="20"/>
              </w:rPr>
              <w:t xml:space="preserve"> </w:t>
            </w:r>
            <w:r>
              <w:rPr>
                <w:rFonts w:ascii="宋体" w:hAnsi="宋体" w:eastAsia="宋体" w:cs="宋体"/>
                <w:spacing w:val="4"/>
                <w:sz w:val="20"/>
                <w:szCs w:val="20"/>
              </w:rPr>
              <w:t>分钟。</w:t>
            </w:r>
            <w:r>
              <w:rPr>
                <w:rFonts w:ascii="宋体" w:hAnsi="宋体" w:eastAsia="宋体" w:cs="宋体"/>
                <w:spacing w:val="2"/>
                <w:sz w:val="20"/>
                <w:szCs w:val="20"/>
              </w:rPr>
              <w:t>就医。</w:t>
            </w:r>
          </w:p>
          <w:p w14:paraId="0C2D881E">
            <w:pPr>
              <w:spacing w:line="227" w:lineRule="auto"/>
              <w:ind w:left="441"/>
              <w:rPr>
                <w:rFonts w:ascii="宋体" w:hAnsi="宋体" w:eastAsia="宋体" w:cs="宋体"/>
                <w:sz w:val="20"/>
                <w:szCs w:val="20"/>
              </w:rPr>
            </w:pPr>
            <w:r>
              <w:rPr>
                <w:rFonts w:ascii="宋体" w:hAnsi="宋体" w:eastAsia="宋体" w:cs="宋体"/>
                <w:spacing w:val="8"/>
                <w:sz w:val="20"/>
                <w:szCs w:val="20"/>
              </w:rPr>
              <w:t>【灭火方法】</w:t>
            </w:r>
          </w:p>
          <w:p w14:paraId="7D954FD8">
            <w:pPr>
              <w:spacing w:before="104" w:line="228" w:lineRule="auto"/>
              <w:ind w:left="455"/>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0EBD89F8">
            <w:pPr>
              <w:spacing w:before="103" w:line="227" w:lineRule="auto"/>
              <w:ind w:left="450"/>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57A8A1C1">
            <w:pPr>
              <w:spacing w:before="105" w:line="229" w:lineRule="auto"/>
              <w:ind w:left="441"/>
              <w:rPr>
                <w:rFonts w:ascii="宋体" w:hAnsi="宋体" w:eastAsia="宋体" w:cs="宋体"/>
                <w:sz w:val="20"/>
                <w:szCs w:val="20"/>
              </w:rPr>
            </w:pPr>
            <w:r>
              <w:rPr>
                <w:rFonts w:ascii="宋体" w:hAnsi="宋体" w:eastAsia="宋体" w:cs="宋体"/>
                <w:spacing w:val="8"/>
                <w:sz w:val="20"/>
                <w:szCs w:val="20"/>
              </w:rPr>
              <w:t>【泄漏应急处置】</w:t>
            </w:r>
          </w:p>
          <w:p w14:paraId="27BD3586">
            <w:pPr>
              <w:spacing w:before="102" w:line="323" w:lineRule="auto"/>
              <w:ind w:left="103" w:right="45" w:firstLine="348"/>
              <w:rPr>
                <w:rFonts w:ascii="宋体" w:hAnsi="宋体" w:eastAsia="宋体" w:cs="宋体"/>
                <w:sz w:val="20"/>
                <w:szCs w:val="20"/>
              </w:rPr>
            </w:pPr>
            <w:r>
              <w:rPr>
                <w:rFonts w:ascii="宋体" w:hAnsi="宋体" w:eastAsia="宋体" w:cs="宋体"/>
                <w:spacing w:val="7"/>
                <w:sz w:val="20"/>
                <w:szCs w:val="20"/>
              </w:rPr>
              <w:t>消除所有点火源。根据液体流动和蒸气扩散的影响区域划定警戒区，无关人员</w:t>
            </w:r>
            <w:r>
              <w:rPr>
                <w:rFonts w:ascii="宋体" w:hAnsi="宋体" w:eastAsia="宋体" w:cs="宋体"/>
                <w:spacing w:val="10"/>
                <w:sz w:val="20"/>
                <w:szCs w:val="20"/>
              </w:rPr>
              <w:t>从侧风、上风向撤离至安全区。建议应急处理人员</w:t>
            </w:r>
            <w:r>
              <w:rPr>
                <w:rFonts w:ascii="宋体" w:hAnsi="宋体" w:eastAsia="宋体" w:cs="宋体"/>
                <w:spacing w:val="9"/>
                <w:sz w:val="20"/>
                <w:szCs w:val="20"/>
              </w:rPr>
              <w:t>戴正压自给式空气呼吸器，穿</w:t>
            </w:r>
            <w:r>
              <w:rPr>
                <w:rFonts w:ascii="宋体" w:hAnsi="宋体" w:eastAsia="宋体" w:cs="宋体"/>
                <w:spacing w:val="10"/>
                <w:sz w:val="20"/>
                <w:szCs w:val="20"/>
              </w:rPr>
              <w:t>防毒、防静电服。作业时使用的所有设备应接地。</w:t>
            </w:r>
            <w:r>
              <w:rPr>
                <w:rFonts w:ascii="宋体" w:hAnsi="宋体" w:eastAsia="宋体" w:cs="宋体"/>
                <w:spacing w:val="9"/>
                <w:sz w:val="20"/>
                <w:szCs w:val="20"/>
              </w:rPr>
              <w:t>禁止接触或跨越泄漏物。尽可</w:t>
            </w:r>
            <w:r>
              <w:rPr>
                <w:rFonts w:ascii="宋体" w:hAnsi="宋体" w:eastAsia="宋体" w:cs="宋体"/>
                <w:spacing w:val="7"/>
                <w:sz w:val="20"/>
                <w:szCs w:val="20"/>
              </w:rPr>
              <w:t>能切断泄漏源。防止泄漏物进入水体、下水道、地下室或密闭性空间</w:t>
            </w:r>
            <w:r>
              <w:rPr>
                <w:rFonts w:ascii="宋体" w:hAnsi="宋体" w:eastAsia="宋体" w:cs="宋体"/>
                <w:spacing w:val="6"/>
                <w:sz w:val="20"/>
                <w:szCs w:val="20"/>
              </w:rPr>
              <w:t>。小量泄漏：</w:t>
            </w:r>
            <w:r>
              <w:rPr>
                <w:rFonts w:ascii="宋体" w:hAnsi="宋体" w:eastAsia="宋体" w:cs="宋体"/>
                <w:spacing w:val="9"/>
                <w:sz w:val="20"/>
                <w:szCs w:val="20"/>
              </w:rPr>
              <w:t>用砂土或其它不燃材料吸收。使用洁净的无火花工具收集吸收材料。大量泄漏：</w:t>
            </w:r>
          </w:p>
          <w:p w14:paraId="6150E5C0">
            <w:pPr>
              <w:spacing w:before="1" w:line="323" w:lineRule="auto"/>
              <w:ind w:left="104" w:right="154"/>
              <w:rPr>
                <w:rFonts w:ascii="宋体" w:hAnsi="宋体" w:eastAsia="宋体" w:cs="宋体"/>
                <w:sz w:val="20"/>
                <w:szCs w:val="20"/>
              </w:rPr>
            </w:pPr>
            <w:r>
              <w:rPr>
                <w:rFonts w:ascii="宋体" w:hAnsi="宋体" w:eastAsia="宋体" w:cs="宋体"/>
                <w:spacing w:val="10"/>
                <w:sz w:val="20"/>
                <w:szCs w:val="20"/>
              </w:rPr>
              <w:t>构筑围堤或挖坑收容。用泡沫覆盖，减少蒸发。喷</w:t>
            </w:r>
            <w:r>
              <w:rPr>
                <w:rFonts w:ascii="宋体" w:hAnsi="宋体" w:eastAsia="宋体" w:cs="宋体"/>
                <w:spacing w:val="9"/>
                <w:sz w:val="20"/>
                <w:szCs w:val="20"/>
              </w:rPr>
              <w:t>水雾能减少蒸发，但不能降低泄漏物在受限制空间内的易燃性。用防爆泵转移至槽车或专用收集器内。</w:t>
            </w:r>
          </w:p>
          <w:p w14:paraId="60B9E20D">
            <w:pPr>
              <w:spacing w:line="273" w:lineRule="auto"/>
              <w:ind w:left="118" w:right="98" w:firstLine="329"/>
              <w:rPr>
                <w:rFonts w:ascii="宋体" w:hAnsi="宋体" w:eastAsia="宋体" w:cs="宋体"/>
                <w:sz w:val="20"/>
                <w:szCs w:val="20"/>
              </w:rPr>
            </w:pPr>
            <w:r>
              <w:rPr>
                <w:rFonts w:ascii="宋体" w:hAnsi="宋体" w:eastAsia="宋体" w:cs="宋体"/>
                <w:spacing w:val="8"/>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8"/>
                <w:sz w:val="20"/>
                <w:szCs w:val="20"/>
              </w:rPr>
              <w:t>50m。如果为大量泄漏，下风向</w:t>
            </w:r>
            <w:r>
              <w:rPr>
                <w:rFonts w:ascii="宋体" w:hAnsi="宋体" w:eastAsia="宋体" w:cs="宋体"/>
                <w:spacing w:val="5"/>
                <w:sz w:val="20"/>
                <w:szCs w:val="20"/>
              </w:rPr>
              <w:t>的初始疏散距离应至少为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1B452753">
      <w:pPr>
        <w:pStyle w:val="2"/>
      </w:pPr>
    </w:p>
    <w:p w14:paraId="7AFB7CEA">
      <w:pPr>
        <w:sectPr>
          <w:footerReference r:id="rId86" w:type="default"/>
          <w:pgSz w:w="11906" w:h="16839"/>
          <w:pgMar w:top="1279" w:right="1475" w:bottom="1461" w:left="1642" w:header="942" w:footer="1165" w:gutter="0"/>
          <w:cols w:space="720" w:num="1"/>
        </w:sectPr>
      </w:pPr>
    </w:p>
    <w:p w14:paraId="027919DB">
      <w:pPr>
        <w:spacing w:before="300" w:line="232" w:lineRule="auto"/>
        <w:ind w:left="25"/>
        <w:outlineLvl w:val="1"/>
        <w:rPr>
          <w:rFonts w:ascii="楷体" w:hAnsi="楷体" w:eastAsia="楷体" w:cs="楷体"/>
          <w:sz w:val="31"/>
          <w:szCs w:val="31"/>
        </w:rPr>
      </w:pPr>
      <w:bookmarkStart w:id="62" w:name="bookmark69"/>
      <w:bookmarkEnd w:id="62"/>
      <w:bookmarkStart w:id="63" w:name="bookmark68"/>
      <w:bookmarkEnd w:id="63"/>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038E546A">
      <w:pPr>
        <w:pStyle w:val="2"/>
        <w:spacing w:line="329" w:lineRule="auto"/>
      </w:pPr>
    </w:p>
    <w:p w14:paraId="33215784">
      <w:pPr>
        <w:spacing w:before="91" w:line="220" w:lineRule="auto"/>
        <w:ind w:left="605"/>
        <w:rPr>
          <w:rFonts w:ascii="宋体" w:hAnsi="宋体" w:eastAsia="宋体" w:cs="宋体"/>
          <w:sz w:val="28"/>
          <w:szCs w:val="28"/>
        </w:rPr>
      </w:pPr>
      <w:r>
        <w:rPr>
          <w:rFonts w:ascii="宋体" w:hAnsi="宋体" w:eastAsia="宋体" w:cs="宋体"/>
          <w:spacing w:val="-2"/>
          <w:sz w:val="28"/>
          <w:szCs w:val="28"/>
        </w:rPr>
        <w:t>1、加油站站房内不得有明火作业。</w:t>
      </w:r>
    </w:p>
    <w:p w14:paraId="554EE783">
      <w:pPr>
        <w:spacing w:before="225" w:line="220" w:lineRule="auto"/>
        <w:jc w:val="right"/>
        <w:rPr>
          <w:rFonts w:ascii="宋体" w:hAnsi="宋体" w:eastAsia="宋体" w:cs="宋体"/>
          <w:sz w:val="28"/>
          <w:szCs w:val="28"/>
        </w:rPr>
      </w:pPr>
      <w:r>
        <w:rPr>
          <w:rFonts w:ascii="宋体" w:hAnsi="宋体" w:eastAsia="宋体" w:cs="宋体"/>
          <w:spacing w:val="-9"/>
          <w:sz w:val="28"/>
          <w:szCs w:val="28"/>
        </w:rPr>
        <w:t>2、定期对油罐、管道进行检查、检测，防止油品跑、冒、滴、漏。</w:t>
      </w:r>
    </w:p>
    <w:p w14:paraId="5D5DF566">
      <w:pPr>
        <w:spacing w:before="227" w:line="295" w:lineRule="auto"/>
        <w:ind w:left="29" w:right="31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46953982">
      <w:pPr>
        <w:spacing w:before="224"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17377FB9">
      <w:pPr>
        <w:spacing w:before="227"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4A6F9E48">
      <w:pPr>
        <w:spacing w:before="226"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1F967C16">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6CEFB845">
      <w:pPr>
        <w:spacing w:before="228"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750BA758">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2CE47E83">
      <w:pPr>
        <w:spacing w:before="225" w:line="295" w:lineRule="auto"/>
        <w:ind w:left="30" w:right="390"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752F4FF9">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6210C64F">
      <w:pPr>
        <w:spacing w:before="227" w:line="295" w:lineRule="auto"/>
        <w:ind w:left="28" w:right="393"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4ABB0221">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1D684B04">
      <w:pPr>
        <w:spacing w:before="226" w:line="295" w:lineRule="auto"/>
        <w:ind w:left="29" w:right="390"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1AC0001F">
      <w:pPr>
        <w:spacing w:before="227" w:line="294" w:lineRule="auto"/>
        <w:ind w:left="27" w:right="393"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003A0DBA">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4AEA1D8D">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72C1F8B9">
      <w:pPr>
        <w:spacing w:before="225" w:line="219" w:lineRule="auto"/>
        <w:ind w:left="50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p>
    <w:p w14:paraId="613983D4">
      <w:pPr>
        <w:spacing w:line="219" w:lineRule="auto"/>
        <w:rPr>
          <w:rFonts w:ascii="宋体" w:hAnsi="宋体" w:eastAsia="宋体" w:cs="宋体"/>
          <w:sz w:val="28"/>
          <w:szCs w:val="28"/>
        </w:rPr>
        <w:sectPr>
          <w:headerReference r:id="rId87" w:type="default"/>
          <w:footerReference r:id="rId88" w:type="default"/>
          <w:pgSz w:w="11906" w:h="16839"/>
          <w:pgMar w:top="1279" w:right="1533" w:bottom="1461" w:left="1785" w:header="942" w:footer="1165" w:gutter="0"/>
          <w:cols w:space="720" w:num="1"/>
        </w:sectPr>
      </w:pPr>
    </w:p>
    <w:p w14:paraId="756E22FB">
      <w:pPr>
        <w:pStyle w:val="2"/>
        <w:spacing w:line="293" w:lineRule="auto"/>
      </w:pPr>
    </w:p>
    <w:p w14:paraId="2AB28C46">
      <w:pPr>
        <w:spacing w:before="91" w:line="369" w:lineRule="auto"/>
        <w:ind w:left="31" w:hanging="2"/>
        <w:rPr>
          <w:rFonts w:ascii="宋体" w:hAnsi="宋体" w:eastAsia="宋体" w:cs="宋体"/>
          <w:sz w:val="28"/>
          <w:szCs w:val="28"/>
        </w:rPr>
      </w:pP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3C1A5D3A">
      <w:pPr>
        <w:spacing w:before="2" w:line="319"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72DB4316">
      <w:pPr>
        <w:spacing w:before="225" w:line="295" w:lineRule="auto"/>
        <w:ind w:left="23" w:right="17"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bookmarkStart w:id="66" w:name="_GoBack"/>
      <w:bookmarkEnd w:id="66"/>
      <w:r>
        <w:rPr>
          <w:rFonts w:ascii="宋体" w:hAnsi="宋体" w:eastAsia="宋体" w:cs="宋体"/>
          <w:spacing w:val="-5"/>
          <w:sz w:val="28"/>
          <w:szCs w:val="28"/>
        </w:rPr>
        <w:t>内作业人员保持联络。</w:t>
      </w:r>
      <w:bookmarkStart w:id="64" w:name="bookmark74"/>
      <w:bookmarkEnd w:id="64"/>
      <w:bookmarkStart w:id="65" w:name="bookmark73"/>
      <w:bookmarkEnd w:id="65"/>
    </w:p>
    <w:sectPr>
      <w:headerReference r:id="rId89" w:type="default"/>
      <w:footerReference r:id="rId90"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D0E7">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6192;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8077B">
    <w:pPr>
      <w:spacing w:line="214" w:lineRule="auto"/>
      <w:ind w:left="244"/>
      <w:rPr>
        <w:rFonts w:ascii="微软雅黑" w:hAnsi="微软雅黑" w:eastAsia="微软雅黑" w:cs="微软雅黑"/>
        <w:sz w:val="18"/>
        <w:szCs w:val="18"/>
      </w:rPr>
    </w:pPr>
    <w:r>
      <w:pict>
        <v:shape id="_x0000_s2086" o:spid="_x0000_s2086" style="position:absolute;left:0pt;margin-left:12.1pt;margin-top:0.05pt;height:0.5pt;width:423.7pt;z-index:-25164288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C0B9">
    <w:pPr>
      <w:spacing w:line="214" w:lineRule="auto"/>
      <w:ind w:left="244"/>
      <w:rPr>
        <w:rFonts w:ascii="微软雅黑" w:hAnsi="微软雅黑" w:eastAsia="微软雅黑" w:cs="微软雅黑"/>
        <w:sz w:val="18"/>
        <w:szCs w:val="18"/>
      </w:rPr>
    </w:pPr>
    <w:r>
      <w:pict>
        <v:shape id="_x0000_s2087" o:spid="_x0000_s2087" style="position:absolute;left:0pt;margin-left:12.1pt;margin-top:0.05pt;height:0.5pt;width:423.7pt;z-index:-2516418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1F84">
    <w:pPr>
      <w:spacing w:line="214" w:lineRule="auto"/>
      <w:ind w:left="16"/>
      <w:rPr>
        <w:rFonts w:ascii="微软雅黑" w:hAnsi="微软雅黑" w:eastAsia="微软雅黑" w:cs="微软雅黑"/>
        <w:sz w:val="18"/>
        <w:szCs w:val="18"/>
      </w:rPr>
    </w:pPr>
    <w:r>
      <w:pict>
        <v:shape id="_x0000_s2089" o:spid="_x0000_s2089" style="position:absolute;left:0pt;margin-left:0.7pt;margin-top:0.05pt;height:0.5pt;width:423.7pt;z-index:-2516408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D842">
    <w:pPr>
      <w:spacing w:line="214" w:lineRule="auto"/>
      <w:ind w:left="16"/>
      <w:rPr>
        <w:rFonts w:ascii="微软雅黑" w:hAnsi="微软雅黑" w:eastAsia="微软雅黑" w:cs="微软雅黑"/>
        <w:sz w:val="18"/>
        <w:szCs w:val="18"/>
      </w:rPr>
    </w:pPr>
    <w:r>
      <w:pict>
        <v:shape id="_x0000_s2091" o:spid="_x0000_s2091" style="position:absolute;left:0pt;margin-left:0.7pt;margin-top:0.05pt;height:0.5pt;width:423.7pt;z-index:-2516387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5177">
    <w:pPr>
      <w:spacing w:line="214" w:lineRule="auto"/>
      <w:ind w:left="16"/>
      <w:rPr>
        <w:rFonts w:ascii="微软雅黑" w:hAnsi="微软雅黑" w:eastAsia="微软雅黑" w:cs="微软雅黑"/>
        <w:sz w:val="18"/>
        <w:szCs w:val="18"/>
      </w:rPr>
    </w:pPr>
    <w:r>
      <w:pict>
        <v:shape id="_x0000_s2093" o:spid="_x0000_s2093" style="position:absolute;left:0pt;margin-left:0.7pt;margin-top:0.05pt;height:0.5pt;width:423.7pt;z-index:-25163673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7B83">
    <w:pPr>
      <w:spacing w:line="214" w:lineRule="auto"/>
      <w:ind w:left="16"/>
      <w:rPr>
        <w:rFonts w:ascii="微软雅黑" w:hAnsi="微软雅黑" w:eastAsia="微软雅黑" w:cs="微软雅黑"/>
        <w:sz w:val="18"/>
        <w:szCs w:val="18"/>
      </w:rPr>
    </w:pPr>
    <w:r>
      <w:pict>
        <v:shape id="_x0000_s2095" o:spid="_x0000_s2095" style="position:absolute;left:0pt;margin-left:0.7pt;margin-top:0.05pt;height:0.5pt;width:423.7pt;z-index:-2516346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3ADD">
    <w:pPr>
      <w:spacing w:line="214" w:lineRule="auto"/>
      <w:ind w:left="16"/>
      <w:rPr>
        <w:rFonts w:ascii="微软雅黑" w:hAnsi="微软雅黑" w:eastAsia="微软雅黑" w:cs="微软雅黑"/>
        <w:sz w:val="18"/>
        <w:szCs w:val="18"/>
      </w:rPr>
    </w:pPr>
    <w:r>
      <w:pict>
        <v:shape id="_x0000_s2096" o:spid="_x0000_s2096" style="position:absolute;left:0pt;margin-left:0.7pt;margin-top:0.05pt;height:0.5pt;width:423.7pt;z-index:-2516336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1111">
    <w:pPr>
      <w:spacing w:line="214" w:lineRule="auto"/>
      <w:ind w:left="244"/>
      <w:rPr>
        <w:rFonts w:ascii="微软雅黑" w:hAnsi="微软雅黑" w:eastAsia="微软雅黑" w:cs="微软雅黑"/>
        <w:sz w:val="18"/>
        <w:szCs w:val="18"/>
      </w:rPr>
    </w:pPr>
    <w:r>
      <w:pict>
        <v:shape id="_x0000_s2098" o:spid="_x0000_s2098" style="position:absolute;left:0pt;margin-left:12.1pt;margin-top:0.05pt;height:0.5pt;width:423.7pt;z-index:-2516326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EA60">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161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5B39">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059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BA103">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4144;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CDE17">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2956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C891">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752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7FCB">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547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5608">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444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8645">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240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E7B6">
    <w:pPr>
      <w:spacing w:line="214" w:lineRule="auto"/>
      <w:ind w:left="468"/>
      <w:rPr>
        <w:rFonts w:ascii="微软雅黑" w:hAnsi="微软雅黑" w:eastAsia="微软雅黑" w:cs="微软雅黑"/>
        <w:sz w:val="18"/>
        <w:szCs w:val="18"/>
      </w:rPr>
    </w:pPr>
    <w:r>
      <w:pict>
        <v:shape id="_x0000_s2112" o:spid="_x0000_s2112" style="position:absolute;left:0pt;margin-left:23.3pt;margin-top:0pt;height:0.5pt;width:423.7pt;z-index:-25162137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D25D">
    <w:pPr>
      <w:spacing w:line="214" w:lineRule="auto"/>
      <w:ind w:left="468"/>
      <w:rPr>
        <w:rFonts w:ascii="微软雅黑" w:hAnsi="微软雅黑" w:eastAsia="微软雅黑" w:cs="微软雅黑"/>
        <w:sz w:val="18"/>
        <w:szCs w:val="18"/>
      </w:rPr>
    </w:pPr>
    <w:r>
      <w:pict>
        <v:shape id="_x0000_s2113" o:spid="_x0000_s2113" style="position:absolute;left:0pt;margin-left:23.3pt;margin-top:0pt;height:0.5pt;width:423.7pt;z-index:-25161932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752C">
    <w:pPr>
      <w:spacing w:line="214" w:lineRule="auto"/>
      <w:ind w:left="468"/>
      <w:rPr>
        <w:rFonts w:ascii="微软雅黑" w:hAnsi="微软雅黑" w:eastAsia="微软雅黑" w:cs="微软雅黑"/>
        <w:sz w:val="18"/>
        <w:szCs w:val="18"/>
      </w:rPr>
    </w:pPr>
    <w:r>
      <w:pict>
        <v:shape id="_x0000_s2114" o:spid="_x0000_s2114" style="position:absolute;left:0pt;margin-left:23.3pt;margin-top:0pt;height:0.5pt;width:423.7pt;z-index:-2516183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56F33">
    <w:pPr>
      <w:spacing w:line="214" w:lineRule="auto"/>
      <w:ind w:left="468"/>
      <w:rPr>
        <w:rFonts w:ascii="微软雅黑" w:hAnsi="微软雅黑" w:eastAsia="微软雅黑" w:cs="微软雅黑"/>
        <w:sz w:val="18"/>
        <w:szCs w:val="18"/>
      </w:rPr>
    </w:pPr>
    <w:r>
      <w:pict>
        <v:shape id="_x0000_s2115" o:spid="_x0000_s2115" style="position:absolute;left:0pt;margin-left:23.3pt;margin-top:0pt;height:0.5pt;width:423.7pt;z-index:-25161728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30EA">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62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D10AE">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2096;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519F">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52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9B9A">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420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0C1F1">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31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CA9E">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216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5723">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113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76E6">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011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A4C1">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090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39E8">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080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03CF">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70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3FEA">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601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F3D7">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0048;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151B3">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499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C17E">
    <w:pPr>
      <w:spacing w:line="214" w:lineRule="auto"/>
      <w:ind w:left="343"/>
      <w:rPr>
        <w:rFonts w:ascii="微软雅黑" w:hAnsi="微软雅黑" w:eastAsia="微软雅黑" w:cs="微软雅黑"/>
        <w:sz w:val="18"/>
        <w:szCs w:val="18"/>
      </w:rPr>
    </w:pPr>
    <w:r>
      <w:pict>
        <v:shape id="_x0000_s2129" o:spid="_x0000_s2129" style="position:absolute;left:0pt;margin-left:17.05pt;margin-top:0pt;height:0.5pt;width:423.7pt;z-index:-25160396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AC9E2">
    <w:pPr>
      <w:spacing w:line="214" w:lineRule="auto"/>
      <w:ind w:left="16"/>
      <w:rPr>
        <w:rFonts w:ascii="微软雅黑" w:hAnsi="微软雅黑" w:eastAsia="微软雅黑" w:cs="微软雅黑"/>
        <w:sz w:val="18"/>
        <w:szCs w:val="18"/>
      </w:rPr>
    </w:pPr>
    <w:r>
      <w:pict>
        <v:shape id="_x0000_s2131" o:spid="_x0000_s2131" style="position:absolute;left:0pt;margin-left:0.7pt;margin-top:0pt;height:0.5pt;width:423.7pt;z-index:-25160192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6FB9">
    <w:pPr>
      <w:spacing w:line="214" w:lineRule="auto"/>
      <w:ind w:left="16"/>
      <w:rPr>
        <w:rFonts w:ascii="微软雅黑" w:hAnsi="微软雅黑" w:eastAsia="微软雅黑" w:cs="微软雅黑"/>
        <w:sz w:val="18"/>
        <w:szCs w:val="18"/>
      </w:rPr>
    </w:pPr>
    <w:r>
      <w:pict>
        <v:shape id="_x0000_s2133" o:spid="_x0000_s2133" style="position:absolute;left:0pt;margin-left:0.7pt;margin-top:0pt;height:0.5pt;width:423.7pt;z-index:-25160089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9263">
    <w:pPr>
      <w:spacing w:line="214" w:lineRule="auto"/>
      <w:ind w:left="16"/>
      <w:rPr>
        <w:rFonts w:ascii="微软雅黑" w:hAnsi="微软雅黑" w:eastAsia="微软雅黑" w:cs="微软雅黑"/>
        <w:sz w:val="18"/>
        <w:szCs w:val="18"/>
      </w:rPr>
    </w:pPr>
    <w:r>
      <w:pict>
        <v:shape id="_x0000_s2135" o:spid="_x0000_s2135" style="position:absolute;left:0pt;margin-left:0.7pt;margin-top:0pt;height:0.5pt;width:423.7pt;z-index:-25159987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4CAC">
    <w:pPr>
      <w:spacing w:line="214" w:lineRule="auto"/>
      <w:ind w:left="16"/>
      <w:rPr>
        <w:rFonts w:ascii="微软雅黑" w:hAnsi="微软雅黑" w:eastAsia="微软雅黑" w:cs="微软雅黑"/>
        <w:sz w:val="18"/>
        <w:szCs w:val="18"/>
      </w:rPr>
    </w:pPr>
    <w:r>
      <w:pict>
        <v:shape id="_x0000_s2136" o:spid="_x0000_s2136" style="position:absolute;left:0pt;margin-left:0.7pt;margin-top:0pt;height:0.5pt;width:423.7pt;z-index:-25159884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7ED7">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782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993DF">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680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64B5">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475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81F7">
    <w:pPr>
      <w:spacing w:line="214" w:lineRule="auto"/>
      <w:ind w:left="480"/>
      <w:rPr>
        <w:rFonts w:ascii="微软雅黑" w:hAnsi="微软雅黑" w:eastAsia="微软雅黑" w:cs="微软雅黑"/>
        <w:sz w:val="18"/>
        <w:szCs w:val="18"/>
      </w:rPr>
    </w:pPr>
    <w:r>
      <w:pict>
        <v:shape id="_x0000_s2143" o:spid="_x0000_s2143" style="position:absolute;left:0pt;margin-left:23.9pt;margin-top:0pt;height:0.5pt;width:423.7pt;z-index:-2515927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3DD0">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49024;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84B3">
    <w:pPr>
      <w:spacing w:line="214" w:lineRule="auto"/>
      <w:ind w:left="16"/>
      <w:rPr>
        <w:rFonts w:ascii="微软雅黑" w:hAnsi="微软雅黑" w:eastAsia="微软雅黑" w:cs="微软雅黑"/>
        <w:sz w:val="18"/>
        <w:szCs w:val="18"/>
      </w:rPr>
    </w:pPr>
    <w:r>
      <w:pict>
        <v:shape id="_x0000_s2145" o:spid="_x0000_s2145" style="position:absolute;left:0pt;margin-left:0.7pt;margin-top:0pt;height:0.5pt;width:423.7pt;z-index:-2515906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5A9F">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96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F23A5">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860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ED6B">
    <w:pPr>
      <w:spacing w:line="214" w:lineRule="auto"/>
      <w:ind w:left="159"/>
      <w:rPr>
        <w:rFonts w:ascii="微软雅黑" w:hAnsi="微软雅黑" w:eastAsia="微软雅黑" w:cs="微软雅黑"/>
        <w:sz w:val="18"/>
        <w:szCs w:val="18"/>
      </w:rPr>
    </w:pPr>
    <w:r>
      <w:pict>
        <v:shape id="_x0000_s2151" o:spid="_x0000_s2151" style="position:absolute;left:0pt;margin-left:7.85pt;margin-top:0pt;height:0.5pt;width:423.7pt;z-index:-2515875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3A31">
    <w:pPr>
      <w:spacing w:line="214" w:lineRule="auto"/>
      <w:ind w:left="159"/>
      <w:rPr>
        <w:rFonts w:ascii="微软雅黑" w:hAnsi="微软雅黑" w:eastAsia="微软雅黑" w:cs="微软雅黑"/>
        <w:sz w:val="18"/>
        <w:szCs w:val="18"/>
      </w:rPr>
    </w:pPr>
    <w:r>
      <w:pict>
        <v:shape id="_x0000_s2152" o:spid="_x0000_s2152" style="position:absolute;left:0pt;margin-left:7.85pt;margin-top:0pt;height:0.5pt;width:423.7pt;z-index:-25158553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B343B">
    <w:pPr>
      <w:spacing w:line="214" w:lineRule="auto"/>
      <w:ind w:left="159"/>
      <w:rPr>
        <w:rFonts w:ascii="微软雅黑" w:hAnsi="微软雅黑" w:eastAsia="微软雅黑" w:cs="微软雅黑"/>
        <w:sz w:val="18"/>
        <w:szCs w:val="18"/>
      </w:rPr>
    </w:pPr>
    <w:r>
      <w:pict>
        <v:shape id="_x0000_s2153" o:spid="_x0000_s2153" style="position:absolute;left:0pt;margin-left:7.85pt;margin-top:0pt;height:0.5pt;width:423.7pt;z-index:-25158451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2BC5">
    <w:pPr>
      <w:spacing w:line="214" w:lineRule="auto"/>
      <w:ind w:left="16"/>
      <w:rPr>
        <w:rFonts w:ascii="微软雅黑" w:hAnsi="微软雅黑" w:eastAsia="微软雅黑" w:cs="微软雅黑"/>
        <w:sz w:val="18"/>
        <w:szCs w:val="18"/>
      </w:rPr>
    </w:pPr>
    <w:r>
      <w:pict>
        <v:shape id="_x0000_s2155" o:spid="_x0000_s2155" style="position:absolute;left:0pt;margin-left:0.7pt;margin-top:0pt;height:0.5pt;width:423.7pt;z-index:-2515834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5FAE">
    <w:pPr>
      <w:spacing w:line="214" w:lineRule="auto"/>
      <w:ind w:left="16"/>
      <w:rPr>
        <w:rFonts w:ascii="微软雅黑" w:hAnsi="微软雅黑" w:eastAsia="微软雅黑" w:cs="微软雅黑"/>
        <w:sz w:val="18"/>
        <w:szCs w:val="18"/>
      </w:rPr>
    </w:pPr>
    <w:r>
      <w:pict>
        <v:shape id="_x0000_s2199" o:spid="_x0000_s2199" style="position:absolute;left:0pt;margin-left:0.7pt;margin-top:0pt;height:0.5pt;width:423.7pt;z-index:-2515824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88E9">
    <w:pPr>
      <w:spacing w:line="207" w:lineRule="auto"/>
      <w:ind w:left="1"/>
      <w:rPr>
        <w:rFonts w:ascii="微软雅黑" w:hAnsi="微软雅黑" w:eastAsia="微软雅黑" w:cs="微软雅黑"/>
        <w:sz w:val="18"/>
        <w:szCs w:val="18"/>
      </w:rPr>
    </w:pPr>
    <w:r>
      <w:pict>
        <v:shape id="_x0000_s2058" o:spid="_x0000_s2058" style="position:absolute;left:0pt;margin-left:0pt;margin-top:0.1pt;height:0.5pt;width:445.15pt;z-index:-251648000;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B6EC">
    <w:pPr>
      <w:spacing w:line="214" w:lineRule="auto"/>
      <w:ind w:left="244"/>
      <w:rPr>
        <w:rFonts w:ascii="微软雅黑" w:hAnsi="微软雅黑" w:eastAsia="微软雅黑" w:cs="微软雅黑"/>
        <w:sz w:val="18"/>
        <w:szCs w:val="18"/>
      </w:rPr>
    </w:pPr>
    <w:r>
      <w:pict>
        <v:shape id="_x0000_s2083" o:spid="_x0000_s2083" style="position:absolute;left:0pt;margin-left:12.1pt;margin-top:0.05pt;height:0.5pt;width:423.7pt;z-index:-25164697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7137">
    <w:pPr>
      <w:spacing w:line="214" w:lineRule="auto"/>
      <w:ind w:left="244"/>
      <w:rPr>
        <w:rFonts w:ascii="微软雅黑" w:hAnsi="微软雅黑" w:eastAsia="微软雅黑" w:cs="微软雅黑"/>
        <w:sz w:val="18"/>
        <w:szCs w:val="18"/>
      </w:rPr>
    </w:pPr>
    <w:r>
      <w:pict>
        <v:shape id="_x0000_s2084" o:spid="_x0000_s2084" style="position:absolute;left:0pt;margin-left:12.1pt;margin-top:0.05pt;height:0.5pt;width:423.7pt;z-index:-25164492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3C25">
    <w:pPr>
      <w:spacing w:line="214" w:lineRule="auto"/>
      <w:ind w:left="244"/>
      <w:rPr>
        <w:rFonts w:ascii="微软雅黑" w:hAnsi="微软雅黑" w:eastAsia="微软雅黑" w:cs="微软雅黑"/>
        <w:sz w:val="18"/>
        <w:szCs w:val="18"/>
      </w:rPr>
    </w:pPr>
    <w:r>
      <w:pict>
        <v:shape id="_x0000_s2085" o:spid="_x0000_s2085" style="position:absolute;left:0pt;margin-left:12.1pt;margin-top:0.05pt;height:0.5pt;width:423.7pt;z-index:-2516439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FFDA">
    <w:pPr>
      <w:spacing w:before="48" w:line="218" w:lineRule="auto"/>
      <w:ind w:left="168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1312;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948C9">
    <w:pPr>
      <w:spacing w:before="48" w:line="218" w:lineRule="auto"/>
      <w:ind w:left="1711"/>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052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EE13">
    <w:pPr>
      <w:spacing w:before="48" w:line="218" w:lineRule="auto"/>
      <w:ind w:left="148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ABE7">
    <w:pPr>
      <w:spacing w:before="48" w:line="218" w:lineRule="auto"/>
      <w:ind w:left="1482"/>
      <w:rPr>
        <w:rFonts w:ascii="宋体" w:hAnsi="宋体" w:eastAsia="宋体" w:cs="宋体"/>
        <w:sz w:val="18"/>
        <w:szCs w:val="18"/>
      </w:rPr>
    </w:pPr>
    <w:r>
      <w:pict>
        <v:shape id="_x0000_s2102" o:spid="_x0000_s2102" style="position:absolute;left:0pt;margin-left:90pt;margin-top:60.85pt;height:0.75pt;width:423.7pt;mso-position-horizontal-relative:page;mso-position-vertical-relative:page;z-index:25168793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3A6F">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9FB4">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8793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D624">
    <w:pPr>
      <w:spacing w:before="48" w:line="218" w:lineRule="auto"/>
      <w:ind w:left="148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FC7D">
    <w:pPr>
      <w:spacing w:before="48" w:line="218" w:lineRule="auto"/>
      <w:ind w:left="1935"/>
      <w:rPr>
        <w:rFonts w:ascii="宋体" w:hAnsi="宋体" w:eastAsia="宋体" w:cs="宋体"/>
        <w:sz w:val="18"/>
        <w:szCs w:val="18"/>
      </w:rPr>
    </w:pPr>
    <w:r>
      <w:pict>
        <v:shape id="_x0000_s2111" o:spid="_x0000_s2111" style="position:absolute;left:0pt;margin-left:90pt;margin-top:60.85pt;height:0.75pt;width:423.7pt;mso-position-horizontal-relative:page;mso-position-vertical-relative:page;z-index:25169612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3B34">
    <w:pPr>
      <w:spacing w:before="48" w:line="218" w:lineRule="auto"/>
      <w:ind w:left="1810"/>
      <w:rPr>
        <w:rFonts w:ascii="宋体" w:hAnsi="宋体" w:eastAsia="宋体" w:cs="宋体"/>
        <w:sz w:val="18"/>
        <w:szCs w:val="18"/>
      </w:rPr>
    </w:pPr>
    <w:r>
      <w:pict>
        <v:shape id="_x0000_s2128" o:spid="_x0000_s2128" style="position:absolute;left:0pt;margin-left:90pt;margin-top:60.85pt;height:0.75pt;width:423.7pt;mso-position-horizontal-relative:page;mso-position-vertical-relative:page;z-index:25171353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48A0">
    <w:pPr>
      <w:spacing w:before="48" w:line="218" w:lineRule="auto"/>
      <w:ind w:left="1482"/>
      <w:rPr>
        <w:rFonts w:ascii="宋体" w:hAnsi="宋体" w:eastAsia="宋体" w:cs="宋体"/>
        <w:sz w:val="18"/>
        <w:szCs w:val="18"/>
      </w:rPr>
    </w:pPr>
    <w:r>
      <w:pict>
        <v:shape id="_x0000_s2130" o:spid="_x0000_s2130"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7325">
    <w:pPr>
      <w:spacing w:before="48" w:line="218" w:lineRule="auto"/>
      <w:ind w:left="1482"/>
      <w:rPr>
        <w:rFonts w:ascii="宋体" w:hAnsi="宋体" w:eastAsia="宋体" w:cs="宋体"/>
        <w:sz w:val="18"/>
        <w:szCs w:val="18"/>
      </w:rPr>
    </w:pPr>
    <w:r>
      <w:pict>
        <v:shape id="_x0000_s2132" o:spid="_x0000_s2132" style="position:absolute;left:0pt;margin-left:90pt;margin-top:60.85pt;height:0.75pt;width:423.7pt;mso-position-horizontal-relative:page;mso-position-vertical-relative:page;z-index:25168793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548B">
    <w:pPr>
      <w:spacing w:before="48" w:line="218" w:lineRule="auto"/>
      <w:ind w:left="179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3360;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C81A">
    <w:pPr>
      <w:spacing w:before="48" w:line="218" w:lineRule="auto"/>
      <w:ind w:left="1482"/>
      <w:rPr>
        <w:rFonts w:ascii="宋体" w:hAnsi="宋体" w:eastAsia="宋体" w:cs="宋体"/>
        <w:sz w:val="18"/>
        <w:szCs w:val="18"/>
      </w:rPr>
    </w:pPr>
    <w:r>
      <w:pict>
        <v:shape id="_x0000_s2134" o:spid="_x0000_s2134"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D9C8">
    <w:pPr>
      <w:spacing w:before="48" w:line="218" w:lineRule="auto"/>
      <w:ind w:left="148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070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CF61">
    <w:pPr>
      <w:spacing w:before="48" w:line="218" w:lineRule="auto"/>
      <w:ind w:left="1482"/>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2275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A260">
    <w:pPr>
      <w:spacing w:before="48" w:line="218" w:lineRule="auto"/>
      <w:ind w:left="1947"/>
      <w:rPr>
        <w:rFonts w:ascii="宋体" w:hAnsi="宋体" w:eastAsia="宋体" w:cs="宋体"/>
        <w:sz w:val="18"/>
        <w:szCs w:val="18"/>
      </w:rPr>
    </w:pPr>
    <w:r>
      <w:pict>
        <v:shape id="_x0000_s2142" o:spid="_x0000_s2142" style="position:absolute;left:0pt;margin-left:90pt;margin-top:60.85pt;height:0.75pt;width:423.7pt;mso-position-horizontal-relative:page;mso-position-vertical-relative:page;z-index:25172480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E41">
    <w:pPr>
      <w:spacing w:before="48" w:line="218" w:lineRule="auto"/>
      <w:ind w:left="1482"/>
      <w:rPr>
        <w:rFonts w:ascii="宋体" w:hAnsi="宋体" w:eastAsia="宋体" w:cs="宋体"/>
        <w:sz w:val="18"/>
        <w:szCs w:val="18"/>
      </w:rPr>
    </w:pPr>
    <w:r>
      <w:pict>
        <v:shape id="_x0000_s2144" o:spid="_x0000_s2144"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8DC3">
    <w:pPr>
      <w:spacing w:before="48" w:line="218" w:lineRule="auto"/>
      <w:ind w:left="1482"/>
      <w:rPr>
        <w:rFonts w:ascii="宋体" w:hAnsi="宋体" w:eastAsia="宋体" w:cs="宋体"/>
        <w:sz w:val="18"/>
        <w:szCs w:val="18"/>
      </w:rPr>
    </w:pPr>
    <w:r>
      <w:pict>
        <v:shape id="_x0000_s2146" o:spid="_x0000_s2146"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657B">
    <w:pPr>
      <w:spacing w:before="48" w:line="218" w:lineRule="auto"/>
      <w:ind w:left="1482"/>
      <w:rPr>
        <w:rFonts w:ascii="宋体" w:hAnsi="宋体" w:eastAsia="宋体" w:cs="宋体"/>
        <w:sz w:val="18"/>
        <w:szCs w:val="18"/>
      </w:rPr>
    </w:pPr>
    <w:r>
      <w:pict>
        <v:shape id="_x0000_s2148" o:spid="_x0000_s2148" style="position:absolute;left:0pt;margin-left:90pt;margin-top:60.85pt;height:0.75pt;width:423.7pt;mso-position-horizontal-relative:page;mso-position-vertical-relative:page;z-index:25168793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C6D0">
    <w:pPr>
      <w:spacing w:before="48" w:line="218" w:lineRule="auto"/>
      <w:ind w:left="1626"/>
      <w:rPr>
        <w:rFonts w:ascii="宋体" w:hAnsi="宋体" w:eastAsia="宋体" w:cs="宋体"/>
        <w:sz w:val="18"/>
        <w:szCs w:val="18"/>
      </w:rPr>
    </w:pPr>
    <w:r>
      <w:pict>
        <v:shape id="_x0000_s2150" o:spid="_x0000_s2150" style="position:absolute;left:0pt;margin-left:90pt;margin-top:60.85pt;height:0.75pt;width:423.7pt;mso-position-horizontal-relative:page;mso-position-vertical-relative:page;z-index:2517299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A42C">
    <w:pPr>
      <w:spacing w:before="48" w:line="218" w:lineRule="auto"/>
      <w:ind w:left="1482"/>
      <w:rPr>
        <w:rFonts w:ascii="宋体" w:hAnsi="宋体" w:eastAsia="宋体" w:cs="宋体"/>
        <w:sz w:val="18"/>
        <w:szCs w:val="18"/>
      </w:rPr>
    </w:pPr>
    <w:r>
      <w:pict>
        <v:shape id="_x0000_s2154" o:spid="_x0000_s2154"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B361">
    <w:pPr>
      <w:spacing w:before="48" w:line="218" w:lineRule="auto"/>
      <w:ind w:left="1482"/>
      <w:rPr>
        <w:rFonts w:ascii="宋体" w:hAnsi="宋体" w:eastAsia="宋体" w:cs="宋体"/>
        <w:sz w:val="18"/>
        <w:szCs w:val="18"/>
      </w:rPr>
    </w:pPr>
    <w:r>
      <w:pict>
        <v:shape id="_x0000_s2197" o:spid="_x0000_s2197"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BADB">
    <w:pPr>
      <w:spacing w:before="48" w:line="218" w:lineRule="auto"/>
      <w:ind w:left="179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5408;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5577">
    <w:pPr>
      <w:spacing w:before="48" w:line="218" w:lineRule="auto"/>
      <w:ind w:left="179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3360;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2F3A">
    <w:pPr>
      <w:spacing w:before="48" w:line="218" w:lineRule="auto"/>
      <w:ind w:left="1711"/>
      <w:rPr>
        <w:rFonts w:ascii="宋体" w:hAnsi="宋体" w:eastAsia="宋体" w:cs="宋体"/>
        <w:sz w:val="18"/>
        <w:szCs w:val="18"/>
      </w:rPr>
    </w:pPr>
    <w:r>
      <w:pict>
        <v:shape id="_x0000_s2082" o:spid="_x0000_s2082" style="position:absolute;left:0pt;margin-left:90pt;margin-top:60.85pt;height:0.75pt;width:423.7pt;mso-position-horizontal-relative:page;mso-position-vertical-relative:page;z-index:25167052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D578">
    <w:pPr>
      <w:spacing w:before="48" w:line="218" w:lineRule="auto"/>
      <w:ind w:left="1482"/>
      <w:rPr>
        <w:rFonts w:ascii="宋体" w:hAnsi="宋体" w:eastAsia="宋体" w:cs="宋体"/>
        <w:sz w:val="18"/>
        <w:szCs w:val="18"/>
      </w:rPr>
    </w:pPr>
    <w:r>
      <w:pict>
        <v:shape id="_x0000_s2088" o:spid="_x0000_s2088" style="position:absolute;left:0pt;margin-left:90pt;margin-top:60.85pt;height:0.75pt;width:423.7pt;mso-position-horizontal-relative:page;mso-position-vertical-relative:page;z-index:25167667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CCD8">
    <w:pPr>
      <w:spacing w:before="48" w:line="218" w:lineRule="auto"/>
      <w:ind w:left="1482"/>
      <w:rPr>
        <w:rFonts w:ascii="宋体" w:hAnsi="宋体" w:eastAsia="宋体" w:cs="宋体"/>
        <w:sz w:val="18"/>
        <w:szCs w:val="18"/>
      </w:rPr>
    </w:pPr>
    <w:r>
      <w:pict>
        <v:shape id="_x0000_s2090" o:spid="_x0000_s2090"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1564">
    <w:pPr>
      <w:spacing w:before="48" w:line="218" w:lineRule="auto"/>
      <w:ind w:left="1482"/>
      <w:rPr>
        <w:rFonts w:ascii="宋体" w:hAnsi="宋体" w:eastAsia="宋体" w:cs="宋体"/>
        <w:sz w:val="18"/>
        <w:szCs w:val="18"/>
      </w:rPr>
    </w:pPr>
    <w:r>
      <w:pict>
        <v:shape id="_x0000_s2092" o:spid="_x0000_s2092"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EB42">
    <w:pPr>
      <w:spacing w:before="48" w:line="218" w:lineRule="auto"/>
      <w:ind w:left="1482"/>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中国石化销售股份有限公司湖南湘潭湘乡龙洞加油站安全现状评价报告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632ABD"/>
    <w:rsid w:val="6AE47B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8.png"/><Relationship Id="rId98" Type="http://schemas.openxmlformats.org/officeDocument/2006/relationships/image" Target="media/image7.png"/><Relationship Id="rId97" Type="http://schemas.openxmlformats.org/officeDocument/2006/relationships/image" Target="media/image6.png"/><Relationship Id="rId96" Type="http://schemas.openxmlformats.org/officeDocument/2006/relationships/image" Target="media/image5.png"/><Relationship Id="rId95" Type="http://schemas.openxmlformats.org/officeDocument/2006/relationships/image" Target="media/image4.png"/><Relationship Id="rId94" Type="http://schemas.openxmlformats.org/officeDocument/2006/relationships/image" Target="media/image3.png"/><Relationship Id="rId93" Type="http://schemas.openxmlformats.org/officeDocument/2006/relationships/image" Target="media/image2.png"/><Relationship Id="rId92" Type="http://schemas.openxmlformats.org/officeDocument/2006/relationships/image" Target="media/image1.png"/><Relationship Id="rId91" Type="http://schemas.openxmlformats.org/officeDocument/2006/relationships/theme" Target="theme/theme1.xml"/><Relationship Id="rId90" Type="http://schemas.openxmlformats.org/officeDocument/2006/relationships/footer" Target="footer57.xml"/><Relationship Id="rId9" Type="http://schemas.openxmlformats.org/officeDocument/2006/relationships/header" Target="header3.xml"/><Relationship Id="rId89" Type="http://schemas.openxmlformats.org/officeDocument/2006/relationships/header" Target="header29.xml"/><Relationship Id="rId88" Type="http://schemas.openxmlformats.org/officeDocument/2006/relationships/footer" Target="footer56.xml"/><Relationship Id="rId87" Type="http://schemas.openxmlformats.org/officeDocument/2006/relationships/header" Target="header28.xml"/><Relationship Id="rId86" Type="http://schemas.openxmlformats.org/officeDocument/2006/relationships/footer" Target="footer55.xml"/><Relationship Id="rId85" Type="http://schemas.openxmlformats.org/officeDocument/2006/relationships/footer" Target="footer54.xml"/><Relationship Id="rId84" Type="http://schemas.openxmlformats.org/officeDocument/2006/relationships/footer" Target="footer53.xml"/><Relationship Id="rId83" Type="http://schemas.openxmlformats.org/officeDocument/2006/relationships/header" Target="header27.xml"/><Relationship Id="rId82" Type="http://schemas.openxmlformats.org/officeDocument/2006/relationships/footer" Target="footer52.xml"/><Relationship Id="rId81" Type="http://schemas.openxmlformats.org/officeDocument/2006/relationships/header" Target="header26.xml"/><Relationship Id="rId80" Type="http://schemas.openxmlformats.org/officeDocument/2006/relationships/footer" Target="footer51.xml"/><Relationship Id="rId8" Type="http://schemas.openxmlformats.org/officeDocument/2006/relationships/footer" Target="footer2.xml"/><Relationship Id="rId79" Type="http://schemas.openxmlformats.org/officeDocument/2006/relationships/header" Target="header25.xml"/><Relationship Id="rId78" Type="http://schemas.openxmlformats.org/officeDocument/2006/relationships/footer" Target="footer50.xml"/><Relationship Id="rId77" Type="http://schemas.openxmlformats.org/officeDocument/2006/relationships/header" Target="header24.xml"/><Relationship Id="rId76" Type="http://schemas.openxmlformats.org/officeDocument/2006/relationships/footer" Target="footer49.xml"/><Relationship Id="rId75" Type="http://schemas.openxmlformats.org/officeDocument/2006/relationships/header" Target="header23.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header" Target="header21.xml"/><Relationship Id="rId70" Type="http://schemas.openxmlformats.org/officeDocument/2006/relationships/footer" Target="footer46.xml"/><Relationship Id="rId7" Type="http://schemas.openxmlformats.org/officeDocument/2006/relationships/header" Target="header2.xml"/><Relationship Id="rId69" Type="http://schemas.openxmlformats.org/officeDocument/2006/relationships/footer" Target="footer45.xml"/><Relationship Id="rId68" Type="http://schemas.openxmlformats.org/officeDocument/2006/relationships/footer" Target="footer44.xml"/><Relationship Id="rId67" Type="http://schemas.openxmlformats.org/officeDocument/2006/relationships/header" Target="header20.xml"/><Relationship Id="rId66" Type="http://schemas.openxmlformats.org/officeDocument/2006/relationships/footer" Target="footer43.xml"/><Relationship Id="rId65" Type="http://schemas.openxmlformats.org/officeDocument/2006/relationships/header" Target="header19.xml"/><Relationship Id="rId64" Type="http://schemas.openxmlformats.org/officeDocument/2006/relationships/footer" Target="footer42.xml"/><Relationship Id="rId63" Type="http://schemas.openxmlformats.org/officeDocument/2006/relationships/header" Target="header18.xml"/><Relationship Id="rId62" Type="http://schemas.openxmlformats.org/officeDocument/2006/relationships/footer" Target="footer41.xml"/><Relationship Id="rId61" Type="http://schemas.openxmlformats.org/officeDocument/2006/relationships/header" Target="header17.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header" Target="header12.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2" Type="http://schemas.openxmlformats.org/officeDocument/2006/relationships/fontTable" Target="fontTable.xml"/><Relationship Id="rId101" Type="http://schemas.openxmlformats.org/officeDocument/2006/relationships/customXml" Target="../customXml/item1.xml"/><Relationship Id="rId100" Type="http://schemas.openxmlformats.org/officeDocument/2006/relationships/image" Target="media/image9.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97"/>
    <customShpInfo spid="_x0000_s2199"/>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10180</Words>
  <Characters>11727</Characters>
  <TotalTime>3</TotalTime>
  <ScaleCrop>false</ScaleCrop>
  <LinksUpToDate>false</LinksUpToDate>
  <CharactersWithSpaces>12262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2025-11-01T17:24:00Z</dcterms:created>
  <dc:creator>Administrator</dc:creator>
  <cp:lastModifiedBy>Administrator</cp:lastModifiedBy>
  <dcterms:modified xsi:type="dcterms:W3CDTF">2025-11-03T00:42:27Z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2025-11-01T17:24:58Z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C7BD39AF61E741E0AF9F824DE358CC23_12</vt:lpwstr>
  </property>
</Properties>
</file>